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E06809" w:rsidRPr="00F46C67" w:rsidRDefault="00E06809" w:rsidP="0005030A">
      <w:pPr>
        <w:rPr>
          <w:rFonts w:asciiTheme="minorHAnsi" w:eastAsia="Calibri" w:hAnsiTheme="minorHAnsi" w:cstheme="minorHAnsi"/>
        </w:rPr>
      </w:pPr>
    </w:p>
    <w:p w14:paraId="16EDACDA" w14:textId="282FBFD6" w:rsidR="002E69F8" w:rsidRPr="00F46C67" w:rsidRDefault="002E69F8" w:rsidP="0005030A">
      <w:pPr>
        <w:jc w:val="center"/>
        <w:rPr>
          <w:rFonts w:asciiTheme="minorHAnsi" w:hAnsiTheme="minorHAnsi" w:cstheme="minorHAnsi"/>
          <w:b/>
        </w:rPr>
      </w:pPr>
      <w:r w:rsidRPr="00F46C67">
        <w:rPr>
          <w:rFonts w:asciiTheme="minorHAnsi" w:hAnsiTheme="minorHAnsi" w:cstheme="minorHAnsi"/>
          <w:b/>
        </w:rPr>
        <w:t>REGULAMIN</w:t>
      </w:r>
      <w:r w:rsidR="00C10F44">
        <w:rPr>
          <w:rFonts w:asciiTheme="minorHAnsi" w:hAnsiTheme="minorHAnsi" w:cstheme="minorHAnsi"/>
          <w:b/>
        </w:rPr>
        <w:t xml:space="preserve"> REKRUT</w:t>
      </w:r>
      <w:r w:rsidR="00CF0FF9">
        <w:rPr>
          <w:rFonts w:asciiTheme="minorHAnsi" w:hAnsiTheme="minorHAnsi" w:cstheme="minorHAnsi"/>
          <w:b/>
        </w:rPr>
        <w:t>ACJI I U</w:t>
      </w:r>
      <w:r w:rsidR="00AD174F">
        <w:rPr>
          <w:rFonts w:asciiTheme="minorHAnsi" w:hAnsiTheme="minorHAnsi" w:cstheme="minorHAnsi"/>
          <w:b/>
        </w:rPr>
        <w:t>CZESTNICTWA</w:t>
      </w:r>
      <w:r w:rsidR="00CF0FF9">
        <w:rPr>
          <w:rFonts w:asciiTheme="minorHAnsi" w:hAnsiTheme="minorHAnsi" w:cstheme="minorHAnsi"/>
          <w:b/>
        </w:rPr>
        <w:t xml:space="preserve"> W</w:t>
      </w:r>
      <w:r w:rsidRPr="00F46C67">
        <w:rPr>
          <w:rFonts w:asciiTheme="minorHAnsi" w:hAnsiTheme="minorHAnsi" w:cstheme="minorHAnsi"/>
          <w:b/>
        </w:rPr>
        <w:t xml:space="preserve"> PROJE</w:t>
      </w:r>
      <w:r w:rsidR="00CF0FF9">
        <w:rPr>
          <w:rFonts w:asciiTheme="minorHAnsi" w:hAnsiTheme="minorHAnsi" w:cstheme="minorHAnsi"/>
          <w:b/>
        </w:rPr>
        <w:t>KCIE</w:t>
      </w:r>
    </w:p>
    <w:p w14:paraId="3BC3E63F" w14:textId="7E72D92E" w:rsidR="001A6B33" w:rsidRDefault="001A6B33" w:rsidP="0005030A">
      <w:pPr>
        <w:jc w:val="center"/>
        <w:rPr>
          <w:rFonts w:asciiTheme="minorHAnsi" w:hAnsiTheme="minorHAnsi" w:cstheme="minorHAnsi"/>
          <w:b/>
        </w:rPr>
      </w:pPr>
      <w:r w:rsidRPr="001A6B33">
        <w:rPr>
          <w:rFonts w:asciiTheme="minorHAnsi" w:hAnsiTheme="minorHAnsi" w:cstheme="minorHAnsi"/>
          <w:b/>
        </w:rPr>
        <w:t>„</w:t>
      </w:r>
      <w:r w:rsidR="004B7FC0">
        <w:rPr>
          <w:rFonts w:asciiTheme="minorHAnsi" w:hAnsiTheme="minorHAnsi" w:cstheme="minorHAnsi"/>
          <w:b/>
        </w:rPr>
        <w:t>Gmina Kurzętnik wspiera kompetencje podstawowe mieszkańców</w:t>
      </w:r>
      <w:r w:rsidRPr="001A6B33">
        <w:rPr>
          <w:rFonts w:asciiTheme="minorHAnsi" w:hAnsiTheme="minorHAnsi" w:cstheme="minorHAnsi"/>
          <w:b/>
        </w:rPr>
        <w:t xml:space="preserve">” nr </w:t>
      </w:r>
      <w:r w:rsidR="004B7FC0">
        <w:rPr>
          <w:rFonts w:asciiTheme="minorHAnsi" w:hAnsiTheme="minorHAnsi" w:cstheme="minorHAnsi"/>
          <w:b/>
        </w:rPr>
        <w:t>FEWM.06.05-IZ.00-0126/23</w:t>
      </w:r>
    </w:p>
    <w:p w14:paraId="276C8A27" w14:textId="5AFD2010" w:rsidR="002E69F8" w:rsidRPr="00F46C67" w:rsidRDefault="002E69F8" w:rsidP="0005030A">
      <w:pPr>
        <w:jc w:val="center"/>
        <w:rPr>
          <w:rFonts w:asciiTheme="minorHAnsi" w:hAnsiTheme="minorHAnsi" w:cstheme="minorHAnsi"/>
          <w:b/>
        </w:rPr>
      </w:pPr>
      <w:r w:rsidRPr="00F46C67">
        <w:rPr>
          <w:rFonts w:asciiTheme="minorHAnsi" w:hAnsiTheme="minorHAnsi" w:cstheme="minorHAnsi"/>
          <w:b/>
        </w:rPr>
        <w:t>§ 1</w:t>
      </w:r>
    </w:p>
    <w:p w14:paraId="68E6E87C" w14:textId="77777777" w:rsidR="002E69F8" w:rsidRPr="00F46C67" w:rsidRDefault="002E69F8" w:rsidP="0005030A">
      <w:pPr>
        <w:jc w:val="center"/>
        <w:rPr>
          <w:rFonts w:asciiTheme="minorHAnsi" w:hAnsiTheme="minorHAnsi" w:cstheme="minorHAnsi"/>
          <w:b/>
          <w:bCs/>
        </w:rPr>
      </w:pPr>
      <w:r w:rsidRPr="00F46C67">
        <w:rPr>
          <w:rFonts w:asciiTheme="minorHAnsi" w:hAnsiTheme="minorHAnsi" w:cstheme="minorHAnsi"/>
          <w:b/>
          <w:bCs/>
        </w:rPr>
        <w:t>Postanowienia ogólne</w:t>
      </w:r>
    </w:p>
    <w:p w14:paraId="6B1E02D4" w14:textId="7F419D95" w:rsidR="008C5E4A" w:rsidRDefault="002E69F8" w:rsidP="00E3030B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  <w:r w:rsidRPr="00F46C67">
        <w:rPr>
          <w:rFonts w:asciiTheme="minorHAnsi" w:hAnsiTheme="minorHAnsi" w:cstheme="minorHAnsi"/>
          <w:b/>
        </w:rPr>
        <w:t xml:space="preserve">Projekt jest współfinansowany ze środków Unii Europejskiej w ramach </w:t>
      </w:r>
      <w:r w:rsidR="00772E80">
        <w:rPr>
          <w:rFonts w:asciiTheme="minorHAnsi" w:hAnsiTheme="minorHAnsi" w:cstheme="minorHAnsi"/>
          <w:b/>
        </w:rPr>
        <w:t xml:space="preserve">programu Fundusze Europejskie dla </w:t>
      </w:r>
      <w:r w:rsidR="004B7FC0">
        <w:rPr>
          <w:rFonts w:asciiTheme="minorHAnsi" w:hAnsiTheme="minorHAnsi" w:cstheme="minorHAnsi"/>
          <w:b/>
        </w:rPr>
        <w:t>Warmii i Mazur</w:t>
      </w:r>
      <w:r w:rsidR="00772E80">
        <w:rPr>
          <w:rFonts w:asciiTheme="minorHAnsi" w:hAnsiTheme="minorHAnsi" w:cstheme="minorHAnsi"/>
          <w:b/>
        </w:rPr>
        <w:t xml:space="preserve"> 2021-2027</w:t>
      </w:r>
    </w:p>
    <w:p w14:paraId="2793666F" w14:textId="77777777" w:rsidR="00BA0599" w:rsidRDefault="00BA0599" w:rsidP="00E3030B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639BC27" w14:textId="77777777" w:rsidR="00383FBB" w:rsidRPr="00383FBB" w:rsidRDefault="00383FBB" w:rsidP="00383FBB">
      <w:pPr>
        <w:spacing w:after="160" w:line="240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383FBB">
        <w:rPr>
          <w:rFonts w:eastAsia="Calibri"/>
          <w:b/>
          <w:bCs/>
          <w:kern w:val="2"/>
          <w:lang w:eastAsia="en-US"/>
          <w14:ligatures w14:val="standardContextual"/>
        </w:rPr>
        <w:t xml:space="preserve">§ 1 </w:t>
      </w:r>
      <w:r w:rsidRPr="00383FBB">
        <w:rPr>
          <w:rFonts w:eastAsia="Calibri"/>
          <w:b/>
          <w:bCs/>
          <w:kern w:val="2"/>
          <w:lang w:eastAsia="en-US"/>
          <w14:ligatures w14:val="standardContextual"/>
        </w:rPr>
        <w:br/>
        <w:t>Postanowienia ogólne</w:t>
      </w:r>
    </w:p>
    <w:p w14:paraId="51885DF8" w14:textId="77777777" w:rsidR="00BA0599" w:rsidRDefault="00BA0599" w:rsidP="00E3030B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B348DC1" w14:textId="77777777" w:rsidR="00BA0599" w:rsidRPr="00F46C67" w:rsidRDefault="00BA0599" w:rsidP="00E3030B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CB36E2" w14:textId="5BA3F486" w:rsidR="000A368B" w:rsidRPr="00092DAE" w:rsidRDefault="000A368B" w:rsidP="00864DAF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68B">
        <w:rPr>
          <w:rFonts w:asciiTheme="minorHAnsi" w:hAnsiTheme="minorHAnsi" w:cstheme="minorHAnsi"/>
          <w:sz w:val="22"/>
          <w:szCs w:val="22"/>
        </w:rPr>
        <w:t xml:space="preserve">Projekt jest realizowany od dnia 1 </w:t>
      </w:r>
      <w:r w:rsidR="001A6B33">
        <w:rPr>
          <w:rFonts w:asciiTheme="minorHAnsi" w:hAnsiTheme="minorHAnsi" w:cstheme="minorHAnsi"/>
          <w:sz w:val="22"/>
          <w:szCs w:val="22"/>
        </w:rPr>
        <w:t>marca</w:t>
      </w:r>
      <w:r w:rsidRPr="000A368B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368B">
        <w:rPr>
          <w:rFonts w:asciiTheme="minorHAnsi" w:hAnsiTheme="minorHAnsi" w:cstheme="minorHAnsi"/>
          <w:sz w:val="22"/>
          <w:szCs w:val="22"/>
        </w:rPr>
        <w:t xml:space="preserve"> do </w:t>
      </w:r>
      <w:r w:rsidR="004B7FC0">
        <w:rPr>
          <w:rFonts w:asciiTheme="minorHAnsi" w:hAnsiTheme="minorHAnsi" w:cstheme="minorHAnsi"/>
          <w:sz w:val="22"/>
          <w:szCs w:val="22"/>
        </w:rPr>
        <w:t>28</w:t>
      </w:r>
      <w:r w:rsidRPr="000A368B">
        <w:rPr>
          <w:rFonts w:asciiTheme="minorHAnsi" w:hAnsiTheme="minorHAnsi" w:cstheme="minorHAnsi"/>
          <w:sz w:val="22"/>
          <w:szCs w:val="22"/>
        </w:rPr>
        <w:t xml:space="preserve"> </w:t>
      </w:r>
      <w:r w:rsidR="004B7FC0">
        <w:rPr>
          <w:rFonts w:asciiTheme="minorHAnsi" w:hAnsiTheme="minorHAnsi" w:cstheme="minorHAnsi"/>
          <w:sz w:val="22"/>
          <w:szCs w:val="22"/>
        </w:rPr>
        <w:t>lutego</w:t>
      </w:r>
      <w:r w:rsidRPr="000A368B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A368B">
        <w:rPr>
          <w:rFonts w:asciiTheme="minorHAnsi" w:hAnsiTheme="minorHAnsi" w:cstheme="minorHAnsi"/>
          <w:sz w:val="22"/>
          <w:szCs w:val="22"/>
        </w:rPr>
        <w:t xml:space="preserve"> roku w</w:t>
      </w:r>
      <w:r w:rsidR="00092DAE">
        <w:rPr>
          <w:rFonts w:asciiTheme="minorHAnsi" w:hAnsiTheme="minorHAnsi" w:cstheme="minorHAnsi"/>
          <w:sz w:val="22"/>
          <w:szCs w:val="22"/>
        </w:rPr>
        <w:t xml:space="preserve"> </w:t>
      </w:r>
      <w:r w:rsidR="004B7FC0">
        <w:rPr>
          <w:rFonts w:asciiTheme="minorHAnsi" w:hAnsiTheme="minorHAnsi" w:cstheme="minorHAnsi"/>
          <w:sz w:val="22"/>
          <w:szCs w:val="22"/>
        </w:rPr>
        <w:t>Gminie Kurzętnik w Centrum Usług Społecznych w Kurzętniku.</w:t>
      </w:r>
    </w:p>
    <w:p w14:paraId="4A47EAF2" w14:textId="0C1B2950" w:rsidR="00A4082E" w:rsidRPr="003655F4" w:rsidRDefault="003E6EB2" w:rsidP="003655F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6B33">
        <w:rPr>
          <w:rFonts w:asciiTheme="minorHAnsi" w:hAnsiTheme="minorHAnsi" w:cstheme="minorHAnsi"/>
          <w:sz w:val="22"/>
          <w:szCs w:val="22"/>
        </w:rPr>
        <w:t xml:space="preserve">Cel główny projektu to </w:t>
      </w:r>
      <w:r w:rsidR="003655F4" w:rsidRPr="003655F4">
        <w:rPr>
          <w:rFonts w:asciiTheme="minorHAnsi" w:hAnsiTheme="minorHAnsi" w:cstheme="minorHAnsi"/>
          <w:sz w:val="22"/>
          <w:szCs w:val="22"/>
        </w:rPr>
        <w:t>zwiększenie poziomu podstawowych kompetencji, w tym cyfrowych przez</w:t>
      </w:r>
      <w:r w:rsidR="003655F4">
        <w:rPr>
          <w:rFonts w:asciiTheme="minorHAnsi" w:hAnsiTheme="minorHAnsi" w:cstheme="minorHAnsi"/>
          <w:sz w:val="22"/>
          <w:szCs w:val="22"/>
        </w:rPr>
        <w:t xml:space="preserve"> </w:t>
      </w:r>
      <w:r w:rsidR="003655F4" w:rsidRPr="003655F4">
        <w:rPr>
          <w:rFonts w:asciiTheme="minorHAnsi" w:hAnsiTheme="minorHAnsi" w:cstheme="minorHAnsi"/>
          <w:sz w:val="22"/>
          <w:szCs w:val="22"/>
        </w:rPr>
        <w:t>min. 85% z 80 os w wieku 50+ (46K, 34M), którzy posiadają umiejętności podstawowe</w:t>
      </w:r>
      <w:r w:rsidR="003655F4">
        <w:rPr>
          <w:rFonts w:asciiTheme="minorHAnsi" w:hAnsiTheme="minorHAnsi" w:cstheme="minorHAnsi"/>
          <w:sz w:val="22"/>
          <w:szCs w:val="22"/>
        </w:rPr>
        <w:t xml:space="preserve"> </w:t>
      </w:r>
      <w:r w:rsidR="003655F4" w:rsidRPr="003655F4">
        <w:rPr>
          <w:rFonts w:asciiTheme="minorHAnsi" w:hAnsiTheme="minorHAnsi" w:cstheme="minorHAnsi"/>
          <w:sz w:val="22"/>
          <w:szCs w:val="22"/>
        </w:rPr>
        <w:t>odpowiadające poziomowi nie wyższemu niż 3. poziom Polskiej Ramy Kwalifikacji, zamieszkałych w</w:t>
      </w:r>
      <w:r w:rsidR="003655F4">
        <w:rPr>
          <w:rFonts w:asciiTheme="minorHAnsi" w:hAnsiTheme="minorHAnsi" w:cstheme="minorHAnsi"/>
          <w:sz w:val="22"/>
          <w:szCs w:val="22"/>
        </w:rPr>
        <w:t xml:space="preserve"> </w:t>
      </w:r>
      <w:r w:rsidR="003655F4" w:rsidRPr="003655F4">
        <w:rPr>
          <w:rFonts w:asciiTheme="minorHAnsi" w:hAnsiTheme="minorHAnsi" w:cstheme="minorHAnsi"/>
          <w:sz w:val="22"/>
          <w:szCs w:val="22"/>
        </w:rPr>
        <w:t>gminie Kurzętnik w okresie 01.03.2024-28.02.2025 poprzez m.in. real</w:t>
      </w:r>
      <w:r w:rsidR="003655F4">
        <w:rPr>
          <w:rFonts w:asciiTheme="minorHAnsi" w:hAnsiTheme="minorHAnsi" w:cstheme="minorHAnsi"/>
          <w:sz w:val="22"/>
          <w:szCs w:val="22"/>
        </w:rPr>
        <w:t>izację</w:t>
      </w:r>
      <w:r w:rsidR="003655F4" w:rsidRPr="003655F4">
        <w:rPr>
          <w:rFonts w:asciiTheme="minorHAnsi" w:hAnsiTheme="minorHAnsi" w:cstheme="minorHAnsi"/>
          <w:sz w:val="22"/>
          <w:szCs w:val="22"/>
        </w:rPr>
        <w:t xml:space="preserve"> treningów, zaj</w:t>
      </w:r>
      <w:r w:rsidR="003655F4">
        <w:rPr>
          <w:rFonts w:asciiTheme="minorHAnsi" w:hAnsiTheme="minorHAnsi" w:cstheme="minorHAnsi"/>
          <w:sz w:val="22"/>
          <w:szCs w:val="22"/>
        </w:rPr>
        <w:t>ęć</w:t>
      </w:r>
      <w:r w:rsidR="003655F4" w:rsidRPr="003655F4">
        <w:rPr>
          <w:rFonts w:asciiTheme="minorHAnsi" w:hAnsiTheme="minorHAnsi" w:cstheme="minorHAnsi"/>
          <w:sz w:val="22"/>
          <w:szCs w:val="22"/>
        </w:rPr>
        <w:t xml:space="preserve"> manualnych,</w:t>
      </w:r>
      <w:r w:rsidR="003655F4">
        <w:rPr>
          <w:rFonts w:asciiTheme="minorHAnsi" w:hAnsiTheme="minorHAnsi" w:cstheme="minorHAnsi"/>
          <w:sz w:val="22"/>
          <w:szCs w:val="22"/>
        </w:rPr>
        <w:t xml:space="preserve"> </w:t>
      </w:r>
      <w:r w:rsidR="003655F4" w:rsidRPr="003655F4">
        <w:rPr>
          <w:rFonts w:asciiTheme="minorHAnsi" w:hAnsiTheme="minorHAnsi" w:cstheme="minorHAnsi"/>
          <w:sz w:val="22"/>
          <w:szCs w:val="22"/>
        </w:rPr>
        <w:t>zaj</w:t>
      </w:r>
      <w:r w:rsidR="003655F4">
        <w:rPr>
          <w:rFonts w:asciiTheme="minorHAnsi" w:hAnsiTheme="minorHAnsi" w:cstheme="minorHAnsi"/>
          <w:sz w:val="22"/>
          <w:szCs w:val="22"/>
        </w:rPr>
        <w:t>ęć</w:t>
      </w:r>
      <w:r w:rsidR="003655F4" w:rsidRPr="003655F4">
        <w:rPr>
          <w:rFonts w:asciiTheme="minorHAnsi" w:hAnsiTheme="minorHAnsi" w:cstheme="minorHAnsi"/>
          <w:sz w:val="22"/>
          <w:szCs w:val="22"/>
        </w:rPr>
        <w:t xml:space="preserve"> TIK.</w:t>
      </w:r>
    </w:p>
    <w:p w14:paraId="7A4FEF72" w14:textId="49639423" w:rsidR="00C629E7" w:rsidRPr="00BA742D" w:rsidRDefault="00F8320B" w:rsidP="00BA742D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projektu wsparciem objętych zostanie </w:t>
      </w:r>
      <w:r w:rsidR="003655F4">
        <w:rPr>
          <w:rFonts w:asciiTheme="minorHAnsi" w:hAnsiTheme="minorHAnsi" w:cstheme="minorHAnsi"/>
          <w:sz w:val="22"/>
          <w:szCs w:val="22"/>
        </w:rPr>
        <w:t xml:space="preserve">80 osób w wieku </w:t>
      </w:r>
      <w:r w:rsidR="00D45A4D">
        <w:rPr>
          <w:rFonts w:asciiTheme="minorHAnsi" w:hAnsiTheme="minorHAnsi" w:cstheme="minorHAnsi"/>
          <w:sz w:val="22"/>
          <w:szCs w:val="22"/>
        </w:rPr>
        <w:t xml:space="preserve"> (</w:t>
      </w:r>
      <w:r w:rsidR="00BA742D">
        <w:rPr>
          <w:rFonts w:asciiTheme="minorHAnsi" w:hAnsiTheme="minorHAnsi" w:cstheme="minorHAnsi"/>
          <w:sz w:val="22"/>
          <w:szCs w:val="22"/>
        </w:rPr>
        <w:t>46</w:t>
      </w:r>
      <w:r w:rsidR="00237F1F">
        <w:rPr>
          <w:rFonts w:asciiTheme="minorHAnsi" w:hAnsiTheme="minorHAnsi" w:cstheme="minorHAnsi"/>
          <w:sz w:val="22"/>
          <w:szCs w:val="22"/>
        </w:rPr>
        <w:t xml:space="preserve"> </w:t>
      </w:r>
      <w:r w:rsidR="00914607">
        <w:rPr>
          <w:rFonts w:asciiTheme="minorHAnsi" w:hAnsiTheme="minorHAnsi" w:cstheme="minorHAnsi"/>
          <w:sz w:val="22"/>
          <w:szCs w:val="22"/>
        </w:rPr>
        <w:t>kobiet</w:t>
      </w:r>
      <w:r w:rsidR="00237F1F">
        <w:rPr>
          <w:rFonts w:asciiTheme="minorHAnsi" w:hAnsiTheme="minorHAnsi" w:cstheme="minorHAnsi"/>
          <w:sz w:val="22"/>
          <w:szCs w:val="22"/>
        </w:rPr>
        <w:t xml:space="preserve">, </w:t>
      </w:r>
      <w:r w:rsidR="00C722F0">
        <w:rPr>
          <w:rFonts w:asciiTheme="minorHAnsi" w:hAnsiTheme="minorHAnsi" w:cstheme="minorHAnsi"/>
          <w:sz w:val="22"/>
          <w:szCs w:val="22"/>
        </w:rPr>
        <w:t>34</w:t>
      </w:r>
      <w:r w:rsidR="00BA742D">
        <w:rPr>
          <w:rFonts w:asciiTheme="minorHAnsi" w:hAnsiTheme="minorHAnsi" w:cstheme="minorHAnsi"/>
          <w:sz w:val="22"/>
          <w:szCs w:val="22"/>
        </w:rPr>
        <w:t xml:space="preserve"> </w:t>
      </w:r>
      <w:r w:rsidR="00914607">
        <w:rPr>
          <w:rFonts w:asciiTheme="minorHAnsi" w:hAnsiTheme="minorHAnsi" w:cstheme="minorHAnsi"/>
          <w:sz w:val="22"/>
          <w:szCs w:val="22"/>
        </w:rPr>
        <w:t>mężczyzn</w:t>
      </w:r>
      <w:r w:rsidR="00237F1F">
        <w:rPr>
          <w:rFonts w:asciiTheme="minorHAnsi" w:hAnsiTheme="minorHAnsi" w:cstheme="minorHAnsi"/>
          <w:sz w:val="22"/>
          <w:szCs w:val="22"/>
        </w:rPr>
        <w:t>)</w:t>
      </w:r>
      <w:r w:rsidR="00BA742D">
        <w:rPr>
          <w:rFonts w:asciiTheme="minorHAnsi" w:hAnsiTheme="minorHAnsi" w:cstheme="minorHAnsi"/>
          <w:sz w:val="22"/>
          <w:szCs w:val="22"/>
        </w:rPr>
        <w:t>,</w:t>
      </w:r>
      <w:r w:rsidR="00237F1F">
        <w:rPr>
          <w:rFonts w:asciiTheme="minorHAnsi" w:hAnsiTheme="minorHAnsi" w:cstheme="minorHAnsi"/>
          <w:sz w:val="22"/>
          <w:szCs w:val="22"/>
        </w:rPr>
        <w:t xml:space="preserve"> </w:t>
      </w:r>
      <w:r w:rsidR="00BA742D">
        <w:rPr>
          <w:rFonts w:asciiTheme="minorHAnsi" w:hAnsiTheme="minorHAnsi" w:cstheme="minorHAnsi"/>
          <w:sz w:val="22"/>
          <w:szCs w:val="22"/>
        </w:rPr>
        <w:t>uczących się</w:t>
      </w:r>
      <w:r w:rsidR="00C722F0">
        <w:rPr>
          <w:rFonts w:asciiTheme="minorHAnsi" w:hAnsiTheme="minorHAnsi" w:cstheme="minorHAnsi"/>
          <w:sz w:val="22"/>
          <w:szCs w:val="22"/>
        </w:rPr>
        <w:t>/ pracujących/ zamieszkujących w Gminie Kurzętnik</w:t>
      </w:r>
      <w:r w:rsidR="00BA742D">
        <w:rPr>
          <w:rFonts w:asciiTheme="minorHAnsi" w:hAnsiTheme="minorHAnsi" w:cstheme="minorHAnsi"/>
          <w:sz w:val="22"/>
          <w:szCs w:val="22"/>
        </w:rPr>
        <w:t>.</w:t>
      </w:r>
      <w:r w:rsidR="00BA742D" w:rsidRPr="00BA74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E6FB8" w14:textId="11D4E09B" w:rsidR="00394890" w:rsidRPr="00C722F0" w:rsidRDefault="002E69F8" w:rsidP="00C722F0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082E">
        <w:rPr>
          <w:rFonts w:asciiTheme="minorHAnsi" w:hAnsiTheme="minorHAnsi" w:cstheme="minorHAnsi"/>
          <w:sz w:val="22"/>
          <w:szCs w:val="22"/>
        </w:rPr>
        <w:t>Informacje dotyczące projektu, w tym wzory dokumentów, znajd</w:t>
      </w:r>
      <w:r w:rsidR="0016458E" w:rsidRPr="00A4082E">
        <w:rPr>
          <w:rFonts w:asciiTheme="minorHAnsi" w:hAnsiTheme="minorHAnsi" w:cstheme="minorHAnsi"/>
          <w:sz w:val="22"/>
          <w:szCs w:val="22"/>
        </w:rPr>
        <w:t>ują się na stronie internetowej</w:t>
      </w:r>
      <w:r w:rsidR="00A4082E">
        <w:rPr>
          <w:rFonts w:asciiTheme="minorHAnsi" w:hAnsiTheme="minorHAnsi" w:cstheme="minorHAnsi"/>
          <w:sz w:val="22"/>
          <w:szCs w:val="22"/>
        </w:rPr>
        <w:t>:</w:t>
      </w:r>
      <w:r w:rsidR="00C722F0">
        <w:rPr>
          <w:rFonts w:asciiTheme="minorHAnsi" w:hAnsiTheme="minorHAnsi" w:cstheme="minorHAnsi"/>
          <w:sz w:val="22"/>
          <w:szCs w:val="22"/>
        </w:rPr>
        <w:t xml:space="preserve"> </w:t>
      </w:r>
      <w:r w:rsidR="00C722F0" w:rsidRPr="00C722F0">
        <w:rPr>
          <w:rFonts w:asciiTheme="minorHAnsi" w:hAnsiTheme="minorHAnsi" w:cstheme="minorHAnsi"/>
          <w:b/>
          <w:bCs/>
        </w:rPr>
        <w:t>Centrum Usług Społecznych</w:t>
      </w:r>
      <w:r w:rsidR="00BA742D" w:rsidRPr="00C722F0">
        <w:rPr>
          <w:rFonts w:asciiTheme="minorHAnsi" w:hAnsiTheme="minorHAnsi" w:cstheme="minorHAnsi"/>
          <w:b/>
          <w:bCs/>
        </w:rPr>
        <w:t xml:space="preserve">- </w:t>
      </w:r>
      <w:bookmarkStart w:id="0" w:name="_Hlk161142396"/>
      <w:r w:rsidR="00C722F0" w:rsidRPr="00C722F0">
        <w:rPr>
          <w:rFonts w:asciiTheme="minorHAnsi" w:hAnsiTheme="minorHAnsi" w:cstheme="minorHAnsi"/>
          <w:b/>
          <w:bCs/>
        </w:rPr>
        <w:fldChar w:fldCharType="begin"/>
      </w:r>
      <w:r w:rsidR="00C722F0" w:rsidRPr="00C722F0">
        <w:rPr>
          <w:rFonts w:asciiTheme="minorHAnsi" w:hAnsiTheme="minorHAnsi" w:cstheme="minorHAnsi"/>
          <w:b/>
          <w:bCs/>
        </w:rPr>
        <w:instrText>HYPERLINK "http://www.kurzetnik.eu"</w:instrText>
      </w:r>
      <w:r w:rsidR="00C722F0" w:rsidRPr="00C722F0">
        <w:rPr>
          <w:rFonts w:asciiTheme="minorHAnsi" w:hAnsiTheme="minorHAnsi" w:cstheme="minorHAnsi"/>
          <w:b/>
          <w:bCs/>
        </w:rPr>
      </w:r>
      <w:r w:rsidR="00C722F0" w:rsidRPr="00C722F0">
        <w:rPr>
          <w:rFonts w:asciiTheme="minorHAnsi" w:hAnsiTheme="minorHAnsi" w:cstheme="minorHAnsi"/>
          <w:b/>
          <w:bCs/>
        </w:rPr>
        <w:fldChar w:fldCharType="separate"/>
      </w:r>
      <w:r w:rsidR="00C722F0" w:rsidRPr="00C722F0">
        <w:rPr>
          <w:rStyle w:val="Hipercze"/>
          <w:rFonts w:asciiTheme="minorHAnsi" w:hAnsiTheme="minorHAnsi" w:cstheme="minorHAnsi"/>
          <w:b/>
          <w:bCs/>
        </w:rPr>
        <w:t>www.kurzetnik.eu</w:t>
      </w:r>
      <w:r w:rsidR="00C722F0" w:rsidRPr="00C722F0">
        <w:rPr>
          <w:rFonts w:asciiTheme="minorHAnsi" w:hAnsiTheme="minorHAnsi" w:cstheme="minorHAnsi"/>
          <w:b/>
          <w:bCs/>
        </w:rPr>
        <w:fldChar w:fldCharType="end"/>
      </w:r>
      <w:r w:rsidR="00BA742D" w:rsidRPr="00C722F0">
        <w:rPr>
          <w:rFonts w:asciiTheme="minorHAnsi" w:hAnsiTheme="minorHAnsi" w:cstheme="minorHAnsi"/>
          <w:b/>
          <w:bCs/>
        </w:rPr>
        <w:t xml:space="preserve"> </w:t>
      </w:r>
      <w:bookmarkEnd w:id="0"/>
    </w:p>
    <w:p w14:paraId="77FF198D" w14:textId="0774A018" w:rsidR="002E69F8" w:rsidRPr="00F46C67" w:rsidRDefault="002E69F8" w:rsidP="000B1C6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F46C67">
        <w:rPr>
          <w:rFonts w:asciiTheme="minorHAnsi" w:hAnsiTheme="minorHAnsi" w:cstheme="minorHAnsi"/>
          <w:b/>
          <w:bCs/>
        </w:rPr>
        <w:t>§ 2</w:t>
      </w:r>
    </w:p>
    <w:p w14:paraId="0B14D0C0" w14:textId="77777777" w:rsidR="002E69F8" w:rsidRPr="00F46C67" w:rsidRDefault="002E69F8" w:rsidP="000B1C6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F46C67">
        <w:rPr>
          <w:rFonts w:asciiTheme="minorHAnsi" w:hAnsiTheme="minorHAnsi" w:cstheme="minorHAnsi"/>
          <w:b/>
          <w:bCs/>
        </w:rPr>
        <w:t>Słownik pojęć</w:t>
      </w:r>
    </w:p>
    <w:p w14:paraId="4A5EB028" w14:textId="77777777" w:rsidR="002E69F8" w:rsidRPr="00F46C67" w:rsidRDefault="002E69F8" w:rsidP="000B1C60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F46C67">
        <w:rPr>
          <w:rFonts w:asciiTheme="minorHAnsi" w:hAnsiTheme="minorHAnsi" w:cstheme="minorHAnsi"/>
        </w:rPr>
        <w:t xml:space="preserve">    Wyjaśnienie pojęć użytych w niniejszym regulaminie:</w:t>
      </w:r>
    </w:p>
    <w:p w14:paraId="675FFFCC" w14:textId="2531AEFB" w:rsidR="00832BC7" w:rsidRDefault="002E69F8" w:rsidP="00864D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46C67">
        <w:rPr>
          <w:rFonts w:asciiTheme="minorHAnsi" w:hAnsiTheme="minorHAnsi" w:cstheme="minorHAnsi"/>
          <w:bCs/>
        </w:rPr>
        <w:t>Beneficjent</w:t>
      </w:r>
      <w:r w:rsidRPr="00F46C67">
        <w:rPr>
          <w:rFonts w:asciiTheme="minorHAnsi" w:hAnsiTheme="minorHAnsi" w:cstheme="minorHAnsi"/>
        </w:rPr>
        <w:t xml:space="preserve"> – instytucja odpowiedzialna</w:t>
      </w:r>
      <w:r w:rsidR="005C4861" w:rsidRPr="00F46C67">
        <w:rPr>
          <w:rFonts w:asciiTheme="minorHAnsi" w:hAnsiTheme="minorHAnsi" w:cstheme="minorHAnsi"/>
        </w:rPr>
        <w:t xml:space="preserve"> za r</w:t>
      </w:r>
      <w:r w:rsidR="00A07890" w:rsidRPr="00F46C67">
        <w:rPr>
          <w:rFonts w:asciiTheme="minorHAnsi" w:hAnsiTheme="minorHAnsi" w:cstheme="minorHAnsi"/>
        </w:rPr>
        <w:t>eal</w:t>
      </w:r>
      <w:r w:rsidR="005708A0" w:rsidRPr="00F46C67">
        <w:rPr>
          <w:rFonts w:asciiTheme="minorHAnsi" w:hAnsiTheme="minorHAnsi" w:cstheme="minorHAnsi"/>
        </w:rPr>
        <w:t xml:space="preserve">izację projektu: </w:t>
      </w:r>
      <w:r w:rsidR="0074756F">
        <w:rPr>
          <w:rFonts w:asciiTheme="minorHAnsi" w:hAnsiTheme="minorHAnsi" w:cstheme="minorHAnsi"/>
        </w:rPr>
        <w:t xml:space="preserve">Gmina Kurzętnik </w:t>
      </w:r>
    </w:p>
    <w:p w14:paraId="7DB3D003" w14:textId="7E12ACA5" w:rsidR="00BA742D" w:rsidRDefault="00BA742D" w:rsidP="00864D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Realizator- </w:t>
      </w:r>
      <w:r w:rsidR="0074756F">
        <w:rPr>
          <w:rFonts w:asciiTheme="minorHAnsi" w:hAnsiTheme="minorHAnsi" w:cstheme="minorHAnsi"/>
        </w:rPr>
        <w:t>Centrum Usług Społecznych w Kurzętniku</w:t>
      </w:r>
    </w:p>
    <w:p w14:paraId="4CE845DE" w14:textId="60C53F2E" w:rsidR="00832BC7" w:rsidRPr="00832BC7" w:rsidRDefault="28D8F54C" w:rsidP="00864D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32BC7">
        <w:rPr>
          <w:rFonts w:asciiTheme="minorHAnsi" w:eastAsia="Calibri Light" w:hAnsiTheme="minorHAnsi" w:cstheme="minorHAnsi"/>
        </w:rPr>
        <w:t>Projekt</w:t>
      </w:r>
      <w:r w:rsidR="00832BC7">
        <w:rPr>
          <w:rFonts w:asciiTheme="minorHAnsi" w:eastAsia="Calibri Light" w:hAnsiTheme="minorHAnsi" w:cstheme="minorHAnsi"/>
        </w:rPr>
        <w:t xml:space="preserve"> – projekt pt</w:t>
      </w:r>
      <w:r w:rsidR="00832BC7" w:rsidRPr="00832BC7">
        <w:rPr>
          <w:rFonts w:asciiTheme="minorHAnsi" w:eastAsia="Calibri Light" w:hAnsiTheme="minorHAnsi" w:cstheme="minorHAnsi"/>
        </w:rPr>
        <w:t xml:space="preserve">. </w:t>
      </w:r>
      <w:r w:rsidR="00C56F73" w:rsidRPr="00832BC7">
        <w:rPr>
          <w:rFonts w:asciiTheme="minorHAnsi" w:eastAsia="Calibri Light" w:hAnsiTheme="minorHAnsi" w:cstheme="minorHAnsi"/>
        </w:rPr>
        <w:t xml:space="preserve"> </w:t>
      </w:r>
      <w:r w:rsidR="00832BC7" w:rsidRPr="00832BC7">
        <w:rPr>
          <w:rFonts w:asciiTheme="minorHAnsi" w:hAnsiTheme="minorHAnsi" w:cstheme="minorHAnsi"/>
        </w:rPr>
        <w:t>„</w:t>
      </w:r>
      <w:r w:rsidR="004B7FC0">
        <w:rPr>
          <w:rFonts w:asciiTheme="minorHAnsi" w:hAnsiTheme="minorHAnsi" w:cstheme="minorHAnsi"/>
        </w:rPr>
        <w:t>Gmina Kurzętnik wspiera kompetencje podstawowe mieszkańców</w:t>
      </w:r>
      <w:r w:rsidR="00832BC7" w:rsidRPr="00832BC7">
        <w:rPr>
          <w:rFonts w:asciiTheme="minorHAnsi" w:hAnsiTheme="minorHAnsi" w:cstheme="minorHAnsi"/>
        </w:rPr>
        <w:t xml:space="preserve">” nr projektu </w:t>
      </w:r>
      <w:r w:rsidR="004B7FC0">
        <w:rPr>
          <w:rFonts w:asciiTheme="minorHAnsi" w:hAnsiTheme="minorHAnsi" w:cstheme="minorHAnsi"/>
        </w:rPr>
        <w:t>FEWM.06.05-IZ.00-0126/23</w:t>
      </w:r>
    </w:p>
    <w:p w14:paraId="756DD752" w14:textId="372E9B93" w:rsidR="002E69F8" w:rsidRPr="00832BC7" w:rsidRDefault="002E69F8" w:rsidP="00864D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2BC7">
        <w:rPr>
          <w:rFonts w:asciiTheme="minorHAnsi" w:hAnsiTheme="minorHAnsi" w:cstheme="minorHAnsi"/>
          <w:bCs/>
        </w:rPr>
        <w:t xml:space="preserve">Uczestnik Projektu (UP) </w:t>
      </w:r>
      <w:r w:rsidRPr="00832BC7">
        <w:rPr>
          <w:rFonts w:asciiTheme="minorHAnsi" w:hAnsiTheme="minorHAnsi" w:cstheme="minorHAnsi"/>
        </w:rPr>
        <w:t xml:space="preserve"> – osoba fizyczna</w:t>
      </w:r>
      <w:r w:rsidR="00832BC7">
        <w:rPr>
          <w:rFonts w:asciiTheme="minorHAnsi" w:hAnsiTheme="minorHAnsi" w:cstheme="minorHAnsi"/>
        </w:rPr>
        <w:t xml:space="preserve"> </w:t>
      </w:r>
      <w:r w:rsidRPr="00832BC7">
        <w:rPr>
          <w:rFonts w:asciiTheme="minorHAnsi" w:hAnsiTheme="minorHAnsi" w:cstheme="minorHAnsi"/>
        </w:rPr>
        <w:t>zakwalifikowan</w:t>
      </w:r>
      <w:r w:rsidR="00A52649" w:rsidRPr="00832BC7">
        <w:rPr>
          <w:rFonts w:asciiTheme="minorHAnsi" w:hAnsiTheme="minorHAnsi" w:cstheme="minorHAnsi"/>
        </w:rPr>
        <w:t>a</w:t>
      </w:r>
      <w:r w:rsidRPr="00832BC7">
        <w:rPr>
          <w:rFonts w:asciiTheme="minorHAnsi" w:hAnsiTheme="minorHAnsi" w:cstheme="minorHAnsi"/>
        </w:rPr>
        <w:t>/</w:t>
      </w:r>
      <w:r w:rsidR="00A21704" w:rsidRPr="00832BC7">
        <w:rPr>
          <w:rFonts w:asciiTheme="minorHAnsi" w:hAnsiTheme="minorHAnsi" w:cstheme="minorHAnsi"/>
        </w:rPr>
        <w:t>y do udziału w Projekcie.</w:t>
      </w:r>
    </w:p>
    <w:p w14:paraId="34A1DE9C" w14:textId="77777777" w:rsidR="0074756F" w:rsidRDefault="28D8F54C" w:rsidP="0074756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4756F">
        <w:rPr>
          <w:rFonts w:asciiTheme="minorHAnsi" w:eastAsia="Calibri Light" w:hAnsiTheme="minorHAnsi" w:cstheme="minorHAnsi"/>
        </w:rPr>
        <w:t>Biuro Projektu –</w:t>
      </w:r>
      <w:r w:rsidR="00E4199C" w:rsidRPr="0074756F">
        <w:rPr>
          <w:rFonts w:asciiTheme="minorHAnsi" w:eastAsia="Calibri Light" w:hAnsiTheme="minorHAnsi" w:cstheme="minorHAnsi"/>
        </w:rPr>
        <w:t xml:space="preserve"> </w:t>
      </w:r>
      <w:r w:rsidR="0074756F">
        <w:rPr>
          <w:rFonts w:asciiTheme="minorHAnsi" w:hAnsiTheme="minorHAnsi" w:cstheme="minorHAnsi"/>
        </w:rPr>
        <w:t>Centrum Usług Społecznych w Kurzętniku</w:t>
      </w:r>
    </w:p>
    <w:p w14:paraId="71662ACC" w14:textId="2E73D5A6" w:rsidR="0048337A" w:rsidRDefault="00787311" w:rsidP="000D72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87311">
        <w:rPr>
          <w:rFonts w:asciiTheme="minorHAnsi" w:hAnsiTheme="minorHAnsi" w:cstheme="minorHAnsi"/>
        </w:rPr>
        <w:t xml:space="preserve">soby znajdujące się w szczególnie trudnej sytuacji </w:t>
      </w:r>
      <w:r>
        <w:rPr>
          <w:rFonts w:asciiTheme="minorHAnsi" w:hAnsiTheme="minorHAnsi" w:cstheme="minorHAnsi"/>
        </w:rPr>
        <w:t>-</w:t>
      </w:r>
      <w:r w:rsidRPr="00787311">
        <w:rPr>
          <w:rFonts w:asciiTheme="minorHAnsi" w:hAnsiTheme="minorHAnsi" w:cstheme="minorHAnsi"/>
        </w:rPr>
        <w:t xml:space="preserve"> osoby doświadczające ubóstwa, wykluczenia społecznego lub dyskryminacji w wielu wymiarach lub zagrożone takimi zjawiskami. Zidentyfikowano trzy grupy znajdujące się w naszym regionie w szczególnie trudnej sytuacji: osoby w wieku 50+,</w:t>
      </w:r>
      <w:r w:rsidR="001E1484">
        <w:rPr>
          <w:rFonts w:asciiTheme="minorHAnsi" w:hAnsiTheme="minorHAnsi" w:cstheme="minorHAnsi"/>
        </w:rPr>
        <w:t xml:space="preserve"> </w:t>
      </w:r>
      <w:r w:rsidRPr="001E1484">
        <w:rPr>
          <w:rFonts w:asciiTheme="minorHAnsi" w:hAnsiTheme="minorHAnsi" w:cstheme="minorHAnsi"/>
        </w:rPr>
        <w:t xml:space="preserve">osoby z niepełnosprawnością oraz osoby zamieszkujące powiaty pogranicza. </w:t>
      </w:r>
    </w:p>
    <w:p w14:paraId="1B41E744" w14:textId="531B7EBF" w:rsidR="00F44EE8" w:rsidRDefault="00F44EE8" w:rsidP="00F44E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Poziom 2 PRK: </w:t>
      </w:r>
    </w:p>
    <w:p w14:paraId="30B27A7E" w14:textId="65E8A76F" w:rsidR="00F44EE8" w:rsidRDefault="00372BA0" w:rsidP="00F44E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Umiejętności. Potrafi: </w:t>
      </w:r>
    </w:p>
    <w:p w14:paraId="36CDD4EB" w14:textId="3C67A14B" w:rsidR="00372BA0" w:rsidRDefault="00372BA0" w:rsidP="00372BA0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72BA0">
        <w:rPr>
          <w:rFonts w:asciiTheme="minorHAnsi" w:hAnsiTheme="minorHAnsi" w:cstheme="minorHAnsi"/>
        </w:rPr>
        <w:t>wykonywać proste zadania według ogólnej instrukcji, najczęściej w typowych warunkach</w:t>
      </w:r>
      <w:r>
        <w:rPr>
          <w:rFonts w:asciiTheme="minorHAnsi" w:hAnsiTheme="minorHAnsi" w:cstheme="minorHAnsi"/>
        </w:rPr>
        <w:t xml:space="preserve"> </w:t>
      </w:r>
      <w:r w:rsidRPr="00372BA0">
        <w:rPr>
          <w:rFonts w:asciiTheme="minorHAnsi" w:hAnsiTheme="minorHAnsi" w:cstheme="minorHAnsi"/>
        </w:rPr>
        <w:t>rozwiązywać proste typowe problemy, najczęściej w typowych warunkach</w:t>
      </w:r>
    </w:p>
    <w:p w14:paraId="114D2602" w14:textId="66F6FC5C" w:rsidR="00372BA0" w:rsidRDefault="00A224D6" w:rsidP="00A224D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24D6">
        <w:rPr>
          <w:rFonts w:asciiTheme="minorHAnsi" w:hAnsiTheme="minorHAnsi" w:cstheme="minorHAnsi"/>
        </w:rPr>
        <w:t>uczyć się pod kierunkiem w zorganizowanej formie</w:t>
      </w:r>
    </w:p>
    <w:p w14:paraId="1DB41A95" w14:textId="438C254F" w:rsidR="00A224D6" w:rsidRDefault="00A224D6" w:rsidP="00A224D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24D6">
        <w:rPr>
          <w:rFonts w:asciiTheme="minorHAnsi" w:hAnsiTheme="minorHAnsi" w:cstheme="minorHAnsi"/>
        </w:rPr>
        <w:t>odbierać niezbyt proste wypowiedzi, tworzyć proste wypowiedzi</w:t>
      </w:r>
      <w:r>
        <w:rPr>
          <w:rFonts w:asciiTheme="minorHAnsi" w:hAnsiTheme="minorHAnsi" w:cstheme="minorHAnsi"/>
        </w:rPr>
        <w:t xml:space="preserve"> </w:t>
      </w:r>
      <w:r w:rsidRPr="00A224D6">
        <w:rPr>
          <w:rFonts w:asciiTheme="minorHAnsi" w:hAnsiTheme="minorHAnsi" w:cstheme="minorHAnsi"/>
        </w:rPr>
        <w:t>formułować i odbierać najprostsze wypowiedzi w języku obcym</w:t>
      </w:r>
    </w:p>
    <w:p w14:paraId="374BCB8C" w14:textId="0531A948" w:rsidR="00A224D6" w:rsidRDefault="00A224D6" w:rsidP="00A22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Poziom 3 PRK: </w:t>
      </w:r>
    </w:p>
    <w:p w14:paraId="42719B5D" w14:textId="327F57FA" w:rsidR="00A224D6" w:rsidRDefault="00A224D6" w:rsidP="00A224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Umiejętności. Potrafi</w:t>
      </w:r>
      <w:r>
        <w:rPr>
          <w:rFonts w:asciiTheme="minorHAnsi" w:hAnsiTheme="minorHAnsi" w:cstheme="minorHAnsi"/>
        </w:rPr>
        <w:t>:</w:t>
      </w:r>
    </w:p>
    <w:p w14:paraId="063307B1" w14:textId="623394A5" w:rsidR="00A224D6" w:rsidRDefault="00EE6F0B" w:rsidP="00EE6F0B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E6F0B">
        <w:rPr>
          <w:rFonts w:asciiTheme="minorHAnsi" w:hAnsiTheme="minorHAnsi" w:cstheme="minorHAnsi"/>
        </w:rPr>
        <w:t>wykonywać niezbyt proste zadania według ogólnej instrukcji w częściowo zmiennych warunkach rozwiązywać proste typowe problemy w częściowo zmiennych warunkach</w:t>
      </w:r>
    </w:p>
    <w:p w14:paraId="296472D4" w14:textId="0830A8FA" w:rsidR="00EE6F0B" w:rsidRDefault="00321E27" w:rsidP="00321E27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1E27">
        <w:rPr>
          <w:rFonts w:asciiTheme="minorHAnsi" w:hAnsiTheme="minorHAnsi" w:cstheme="minorHAnsi"/>
        </w:rPr>
        <w:lastRenderedPageBreak/>
        <w:t>uczyć się w części samodzielnie pod kierunkiem w zorganizowanej formie</w:t>
      </w:r>
    </w:p>
    <w:p w14:paraId="2305658C" w14:textId="448F29F8" w:rsidR="00321E27" w:rsidRPr="00321E27" w:rsidRDefault="00321E27" w:rsidP="00321E27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21E27">
        <w:rPr>
          <w:rFonts w:asciiTheme="minorHAnsi" w:hAnsiTheme="minorHAnsi" w:cstheme="minorHAnsi"/>
        </w:rPr>
        <w:t>odbierać niezbyt złożone wypowiedzi, tworzyć niezbyt proste wypowiedzi</w:t>
      </w:r>
      <w:r>
        <w:rPr>
          <w:rFonts w:asciiTheme="minorHAnsi" w:hAnsiTheme="minorHAnsi" w:cstheme="minorHAnsi"/>
        </w:rPr>
        <w:t xml:space="preserve"> </w:t>
      </w:r>
      <w:r w:rsidRPr="00321E27">
        <w:rPr>
          <w:rFonts w:asciiTheme="minorHAnsi" w:hAnsiTheme="minorHAnsi" w:cstheme="minorHAnsi"/>
        </w:rPr>
        <w:t>odbierać i formułować bardzo proste wypowiedzi w języku obcym</w:t>
      </w:r>
    </w:p>
    <w:p w14:paraId="3B23D249" w14:textId="77777777" w:rsidR="000B1C60" w:rsidRPr="000B008D" w:rsidRDefault="000B1C60" w:rsidP="007D245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756426" w14:textId="77777777" w:rsidR="00864DAF" w:rsidRPr="00864DAF" w:rsidRDefault="00864DAF" w:rsidP="00864DAF">
      <w:pPr>
        <w:spacing w:after="160" w:line="240" w:lineRule="auto"/>
        <w:ind w:left="66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864DAF">
        <w:rPr>
          <w:rFonts w:eastAsia="Calibri"/>
          <w:b/>
          <w:bCs/>
          <w:kern w:val="2"/>
          <w:lang w:eastAsia="en-US"/>
          <w14:ligatures w14:val="standardContextual"/>
        </w:rPr>
        <w:t>§3</w:t>
      </w:r>
    </w:p>
    <w:p w14:paraId="2C8FD4B5" w14:textId="77777777" w:rsidR="00864DAF" w:rsidRDefault="00864DAF" w:rsidP="00864DAF">
      <w:pPr>
        <w:spacing w:after="160" w:line="240" w:lineRule="auto"/>
        <w:ind w:left="66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864DAF">
        <w:rPr>
          <w:rFonts w:eastAsia="Calibri"/>
          <w:b/>
          <w:kern w:val="2"/>
          <w:lang w:eastAsia="en-US"/>
          <w14:ligatures w14:val="standardContextual"/>
        </w:rPr>
        <w:t>Zakres oferowanego wsparcia w projekcie</w:t>
      </w:r>
    </w:p>
    <w:p w14:paraId="07F5831F" w14:textId="122E9251" w:rsidR="003A1886" w:rsidRDefault="00864DAF" w:rsidP="003A188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Wsparcie oferowane w ramach projekt</w:t>
      </w:r>
      <w:r w:rsidR="003A1886">
        <w:rPr>
          <w:rFonts w:eastAsia="Calibri"/>
          <w:kern w:val="2"/>
          <w:lang w:eastAsia="en-US"/>
          <w14:ligatures w14:val="standardContextual"/>
        </w:rPr>
        <w:t>u:</w:t>
      </w:r>
    </w:p>
    <w:p w14:paraId="233A9A09" w14:textId="77777777" w:rsidR="0074756F" w:rsidRDefault="003A1886" w:rsidP="00E46391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bookmarkStart w:id="1" w:name="_Hlk161144169"/>
      <w:r w:rsidRPr="0074756F">
        <w:rPr>
          <w:rFonts w:eastAsia="Calibri"/>
          <w:kern w:val="2"/>
          <w:lang w:eastAsia="en-US"/>
          <w14:ligatures w14:val="standardContextual"/>
        </w:rPr>
        <w:t xml:space="preserve">Zadanie 1- </w:t>
      </w:r>
      <w:r w:rsidR="0074756F" w:rsidRPr="0074756F">
        <w:rPr>
          <w:rFonts w:eastAsia="Calibri"/>
          <w:kern w:val="2"/>
          <w:lang w:eastAsia="en-US"/>
          <w14:ligatures w14:val="standardContextual"/>
        </w:rPr>
        <w:t>Diagnoza potrzeb edukacyjnych i wsparcie opiekuna edukacyjnego</w:t>
      </w:r>
    </w:p>
    <w:p w14:paraId="51E41D83" w14:textId="221DAEFD" w:rsidR="003A1886" w:rsidRDefault="003A1886" w:rsidP="00C01A0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74756F">
        <w:rPr>
          <w:rFonts w:eastAsia="Calibri"/>
          <w:kern w:val="2"/>
          <w:lang w:eastAsia="en-US"/>
          <w14:ligatures w14:val="standardContextual"/>
        </w:rPr>
        <w:t xml:space="preserve">Zadanie 2-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Spotkanie inauguracyjne</w:t>
      </w:r>
    </w:p>
    <w:p w14:paraId="19637827" w14:textId="16345040" w:rsidR="003A1886" w:rsidRPr="00C01A02" w:rsidRDefault="003A1886" w:rsidP="00C01A0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3-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Zajęcia manualne wspierające rozumienie i tworzenie informacji i zajęcia dotyczące postaw</w:t>
      </w:r>
      <w:r w:rsidR="00C01A02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proekologicznych</w:t>
      </w:r>
    </w:p>
    <w:p w14:paraId="24D2B7D6" w14:textId="15A77618" w:rsidR="003A1886" w:rsidRDefault="003A1886" w:rsidP="00C01A0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4-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Treningi z metod i technik uczenia się, z pobudzania pamięci</w:t>
      </w:r>
    </w:p>
    <w:p w14:paraId="1054DE61" w14:textId="1201AE78" w:rsidR="00F62E72" w:rsidRDefault="00F62E72" w:rsidP="00F62E7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5-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Zajęcia TIK grupowe</w:t>
      </w:r>
    </w:p>
    <w:p w14:paraId="096BC4E4" w14:textId="22F80D41" w:rsidR="00F62E72" w:rsidRDefault="00F62E72" w:rsidP="00F62E7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6- </w:t>
      </w:r>
      <w:r w:rsidR="00C01A02" w:rsidRPr="00C01A02">
        <w:rPr>
          <w:rFonts w:eastAsia="Calibri"/>
          <w:kern w:val="2"/>
          <w:lang w:eastAsia="en-US"/>
          <w14:ligatures w14:val="standardContextual"/>
        </w:rPr>
        <w:t>Zajęcia TIK indywidualne</w:t>
      </w:r>
    </w:p>
    <w:p w14:paraId="11249CD9" w14:textId="1F9286F9" w:rsidR="00C01A02" w:rsidRPr="003A1886" w:rsidRDefault="00C01A02" w:rsidP="00F62E72">
      <w:pPr>
        <w:pStyle w:val="Akapitzlist"/>
        <w:numPr>
          <w:ilvl w:val="1"/>
          <w:numId w:val="4"/>
        </w:numPr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Zadanie 7- </w:t>
      </w:r>
      <w:r w:rsidRPr="00C01A02">
        <w:rPr>
          <w:rFonts w:eastAsia="Calibri"/>
          <w:kern w:val="2"/>
          <w:lang w:eastAsia="en-US"/>
          <w14:ligatures w14:val="standardContextual"/>
        </w:rPr>
        <w:t>Walidacja nabytych umiejętności</w:t>
      </w:r>
    </w:p>
    <w:bookmarkEnd w:id="1"/>
    <w:p w14:paraId="5B786FC0" w14:textId="77777777" w:rsidR="007F6673" w:rsidRDefault="007F6673" w:rsidP="007F6673">
      <w:pPr>
        <w:pStyle w:val="Akapitzlist"/>
        <w:ind w:left="2508"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1BC7B8BF" w14:textId="0A33C81F" w:rsidR="008654ED" w:rsidRDefault="007F6673" w:rsidP="007F6673">
      <w:pPr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7F6673">
        <w:rPr>
          <w:rFonts w:eastAsia="Calibri"/>
          <w:b/>
          <w:bCs/>
          <w:kern w:val="2"/>
          <w:lang w:eastAsia="en-US"/>
          <w14:ligatures w14:val="standardContextual"/>
        </w:rPr>
        <w:t>§</w:t>
      </w:r>
      <w:r>
        <w:rPr>
          <w:rFonts w:eastAsia="Calibri"/>
          <w:b/>
          <w:bCs/>
          <w:kern w:val="2"/>
          <w:lang w:eastAsia="en-US"/>
          <w14:ligatures w14:val="standardContextual"/>
        </w:rPr>
        <w:t>4</w:t>
      </w:r>
    </w:p>
    <w:p w14:paraId="610AF5B0" w14:textId="26A4EC75" w:rsidR="00213A20" w:rsidRDefault="00213A20" w:rsidP="00213A20">
      <w:pPr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EE60F2">
        <w:rPr>
          <w:rFonts w:eastAsia="Calibri"/>
          <w:b/>
          <w:bCs/>
          <w:kern w:val="2"/>
          <w:lang w:eastAsia="en-US"/>
          <w14:ligatures w14:val="standardContextual"/>
        </w:rPr>
        <w:t>Rekrutacja</w:t>
      </w:r>
    </w:p>
    <w:p w14:paraId="2D990D3B" w14:textId="3D9126BD" w:rsidR="00C42091" w:rsidRPr="00C42091" w:rsidRDefault="00C42091" w:rsidP="00C42091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160" w:line="259" w:lineRule="auto"/>
        <w:contextualSpacing/>
        <w:jc w:val="both"/>
        <w:rPr>
          <w:rFonts w:cs="Calibri"/>
          <w:lang w:eastAsia="ar-SA"/>
        </w:rPr>
      </w:pPr>
      <w:r w:rsidRPr="00C42091">
        <w:rPr>
          <w:rFonts w:eastAsia="Tahoma" w:cs="Calibri"/>
          <w:spacing w:val="2"/>
          <w:lang w:eastAsia="ar-SA"/>
        </w:rPr>
        <w:t>Rekrutacja rozpoczyna się 01.0</w:t>
      </w:r>
      <w:r w:rsidR="005113CF">
        <w:rPr>
          <w:rFonts w:eastAsia="Tahoma" w:cs="Calibri"/>
          <w:spacing w:val="2"/>
          <w:lang w:eastAsia="ar-SA"/>
        </w:rPr>
        <w:t>3</w:t>
      </w:r>
      <w:r w:rsidRPr="00C42091">
        <w:rPr>
          <w:rFonts w:eastAsia="Tahoma" w:cs="Calibri"/>
          <w:spacing w:val="2"/>
          <w:lang w:eastAsia="ar-SA"/>
        </w:rPr>
        <w:t xml:space="preserve">.2024 r. i prowadzona będzie do dnia </w:t>
      </w:r>
      <w:r w:rsidR="00EE60F2">
        <w:rPr>
          <w:rFonts w:eastAsia="Tahoma" w:cs="Calibri"/>
          <w:spacing w:val="2"/>
          <w:lang w:eastAsia="ar-SA"/>
        </w:rPr>
        <w:t>30</w:t>
      </w:r>
      <w:r w:rsidRPr="00C42091">
        <w:rPr>
          <w:rFonts w:eastAsia="Tahoma" w:cs="Calibri"/>
          <w:spacing w:val="2"/>
          <w:lang w:eastAsia="ar-SA"/>
        </w:rPr>
        <w:t>.0</w:t>
      </w:r>
      <w:r w:rsidR="00EE60F2">
        <w:rPr>
          <w:rFonts w:eastAsia="Tahoma" w:cs="Calibri"/>
          <w:spacing w:val="2"/>
          <w:lang w:eastAsia="ar-SA"/>
        </w:rPr>
        <w:t>4</w:t>
      </w:r>
      <w:r w:rsidRPr="00C42091">
        <w:rPr>
          <w:rFonts w:eastAsia="Tahoma" w:cs="Calibri"/>
          <w:spacing w:val="2"/>
          <w:lang w:eastAsia="ar-SA"/>
        </w:rPr>
        <w:t>.2024 r. z możliwością przedłużenia – do momentu wyłonienia grupy docelowej.</w:t>
      </w:r>
    </w:p>
    <w:p w14:paraId="639D6A3C" w14:textId="3CEEF8D1" w:rsidR="00C42091" w:rsidRPr="00C42091" w:rsidRDefault="00C42091" w:rsidP="00C42091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C42091">
        <w:rPr>
          <w:rFonts w:cs="Calibri"/>
          <w:lang w:eastAsia="ar-SA"/>
        </w:rPr>
        <w:t>W przypadku niewyłonienia zakładanej liczby uczestników</w:t>
      </w:r>
      <w:r w:rsidR="00D52248">
        <w:rPr>
          <w:rFonts w:cs="Calibri"/>
          <w:lang w:eastAsia="ar-SA"/>
        </w:rPr>
        <w:t>/czek,</w:t>
      </w:r>
      <w:r w:rsidRPr="00C42091">
        <w:rPr>
          <w:rFonts w:cs="Calibri"/>
          <w:lang w:eastAsia="ar-SA"/>
        </w:rPr>
        <w:t xml:space="preserve"> termin rekrutacji może ulec wydłużeniu </w:t>
      </w:r>
      <w:r w:rsidRPr="00C42091">
        <w:rPr>
          <w:rFonts w:cs="Calibri"/>
          <w:lang w:eastAsia="ar-SA"/>
        </w:rPr>
        <w:br/>
        <w:t>na kolejny miesiąc/e.</w:t>
      </w:r>
    </w:p>
    <w:p w14:paraId="676CF493" w14:textId="77777777" w:rsidR="0021388A" w:rsidRDefault="00C42091" w:rsidP="0021388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 xml:space="preserve">Warunkiem ubiegania się o udział w projekcie jest złożenie poprawnie wypełnionych dokumentów rekrutacyjnych, w terminie określonym w § </w:t>
      </w:r>
      <w:r w:rsidR="002A3BDB">
        <w:rPr>
          <w:rFonts w:eastAsia="Calibri" w:cs="Calibri"/>
          <w:lang w:eastAsia="ar-SA"/>
        </w:rPr>
        <w:t>4</w:t>
      </w:r>
      <w:r w:rsidRPr="00C42091">
        <w:rPr>
          <w:rFonts w:eastAsia="Calibri" w:cs="Calibri"/>
          <w:lang w:eastAsia="ar-SA"/>
        </w:rPr>
        <w:t xml:space="preserve"> pkt. 1, w jeden z następujących sposobów:</w:t>
      </w:r>
    </w:p>
    <w:p w14:paraId="038309A8" w14:textId="494376F9" w:rsidR="0021388A" w:rsidRDefault="00C42091" w:rsidP="0021388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21388A">
        <w:rPr>
          <w:rFonts w:eastAsia="Calibri" w:cs="Calibri"/>
          <w:lang w:eastAsia="ar-SA"/>
        </w:rPr>
        <w:t xml:space="preserve">osobiście do </w:t>
      </w:r>
      <w:r w:rsidR="00C01A02">
        <w:rPr>
          <w:rFonts w:eastAsia="Calibri" w:cs="Calibri"/>
          <w:lang w:eastAsia="ar-SA"/>
        </w:rPr>
        <w:t>Biura projektu w Centrum Usług Społecznych w Kurzętniku</w:t>
      </w:r>
    </w:p>
    <w:p w14:paraId="4DAC920E" w14:textId="6D494999" w:rsidR="00D843C3" w:rsidRPr="00D843C3" w:rsidRDefault="00C42091" w:rsidP="0021388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 xml:space="preserve">za pomocą poczty tradycyjnej/kuriera do </w:t>
      </w:r>
      <w:r w:rsidR="00C01A02">
        <w:rPr>
          <w:rFonts w:eastAsia="Calibri" w:cs="Calibri"/>
          <w:lang w:eastAsia="ar-SA"/>
        </w:rPr>
        <w:t>Biura projektu w Centrum Usług Społecznych w Kurzętniku</w:t>
      </w:r>
    </w:p>
    <w:p w14:paraId="5F24AF46" w14:textId="2F995484" w:rsidR="00D843C3" w:rsidRDefault="00C42091" w:rsidP="00BC34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>Dokumenty rekrutacyjne</w:t>
      </w:r>
      <w:r w:rsidR="00D539A4">
        <w:rPr>
          <w:rFonts w:eastAsia="Calibri" w:cs="Calibri"/>
          <w:lang w:eastAsia="ar-SA"/>
        </w:rPr>
        <w:t xml:space="preserve"> </w:t>
      </w:r>
      <w:r w:rsidRPr="00C42091">
        <w:rPr>
          <w:rFonts w:eastAsia="Calibri" w:cs="Calibri"/>
          <w:lang w:eastAsia="ar-SA"/>
        </w:rPr>
        <w:t>składają się z:</w:t>
      </w:r>
    </w:p>
    <w:p w14:paraId="7B571769" w14:textId="565560FB" w:rsidR="003914D6" w:rsidRDefault="00C42091" w:rsidP="00DF1E7C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>Formularza zgłoszeniowego do proje</w:t>
      </w:r>
      <w:r w:rsidR="00D22ED1">
        <w:rPr>
          <w:rFonts w:eastAsia="Calibri" w:cs="Calibri"/>
          <w:lang w:eastAsia="ar-SA"/>
        </w:rPr>
        <w:t>k</w:t>
      </w:r>
      <w:r w:rsidR="00D539A4">
        <w:rPr>
          <w:rFonts w:eastAsia="Calibri" w:cs="Calibri"/>
          <w:lang w:eastAsia="ar-SA"/>
        </w:rPr>
        <w:t>tu</w:t>
      </w:r>
      <w:r w:rsidR="00732CCF">
        <w:rPr>
          <w:rFonts w:eastAsia="Calibri" w:cs="Calibri"/>
          <w:lang w:eastAsia="ar-SA"/>
        </w:rPr>
        <w:t xml:space="preserve"> (obligatoryjnie)</w:t>
      </w:r>
    </w:p>
    <w:p w14:paraId="00929A64" w14:textId="05D184A5" w:rsidR="00D22ED1" w:rsidRPr="00C01A02" w:rsidRDefault="00A05599" w:rsidP="00C01A02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60" w:line="259" w:lineRule="auto"/>
        <w:ind w:right="5"/>
        <w:jc w:val="both"/>
        <w:rPr>
          <w:rFonts w:eastAsia="Calibri" w:cs="Calibri"/>
          <w:lang w:eastAsia="ar-SA"/>
        </w:rPr>
      </w:pPr>
      <w:r w:rsidRPr="00A05599">
        <w:rPr>
          <w:rFonts w:eastAsia="Calibri" w:cs="Calibri"/>
          <w:lang w:eastAsia="ar-SA"/>
        </w:rPr>
        <w:t xml:space="preserve">zaświadczenia </w:t>
      </w:r>
      <w:r w:rsidR="00C01A02" w:rsidRPr="00C01A02">
        <w:rPr>
          <w:rFonts w:eastAsia="Calibri" w:cs="Calibri"/>
          <w:lang w:eastAsia="ar-SA"/>
        </w:rPr>
        <w:t>o uczeniu się</w:t>
      </w:r>
      <w:r w:rsidR="00C01A02">
        <w:rPr>
          <w:rFonts w:eastAsia="Calibri" w:cs="Calibri"/>
          <w:lang w:eastAsia="ar-SA"/>
        </w:rPr>
        <w:t xml:space="preserve"> w</w:t>
      </w:r>
      <w:r w:rsidR="00C01A02" w:rsidRPr="00C01A02">
        <w:rPr>
          <w:rFonts w:eastAsia="Calibri" w:cs="Calibri"/>
          <w:lang w:eastAsia="ar-SA"/>
        </w:rPr>
        <w:t xml:space="preserve"> Gminie</w:t>
      </w:r>
      <w:r w:rsidR="00C01A02">
        <w:rPr>
          <w:rFonts w:eastAsia="Calibri" w:cs="Calibri"/>
          <w:lang w:eastAsia="ar-SA"/>
        </w:rPr>
        <w:t xml:space="preserve"> Kurzętnik lub</w:t>
      </w:r>
      <w:r w:rsidR="00C01A02" w:rsidRPr="00C01A02">
        <w:rPr>
          <w:rFonts w:eastAsia="Calibri" w:cs="Calibri"/>
          <w:lang w:eastAsia="ar-SA"/>
        </w:rPr>
        <w:t xml:space="preserve"> zaśw</w:t>
      </w:r>
      <w:r w:rsidR="00C01A02">
        <w:rPr>
          <w:rFonts w:eastAsia="Calibri" w:cs="Calibri"/>
          <w:lang w:eastAsia="ar-SA"/>
        </w:rPr>
        <w:t>iadczenia</w:t>
      </w:r>
      <w:r w:rsidR="00C01A02" w:rsidRPr="00C01A02">
        <w:rPr>
          <w:rFonts w:eastAsia="Calibri" w:cs="Calibri"/>
          <w:lang w:eastAsia="ar-SA"/>
        </w:rPr>
        <w:t xml:space="preserve"> o miejscu zamieszkania lub siedzibie dla</w:t>
      </w:r>
      <w:r w:rsidR="00C01A02">
        <w:rPr>
          <w:rFonts w:eastAsia="Calibri" w:cs="Calibri"/>
          <w:lang w:eastAsia="ar-SA"/>
        </w:rPr>
        <w:t xml:space="preserve"> </w:t>
      </w:r>
      <w:r w:rsidR="00C01A02" w:rsidRPr="00C01A02">
        <w:rPr>
          <w:rFonts w:eastAsia="Calibri" w:cs="Calibri"/>
          <w:lang w:eastAsia="ar-SA"/>
        </w:rPr>
        <w:t>celów podatkowych - Certyfikat Rezydencji Podatkowej CF. lub zaśw</w:t>
      </w:r>
      <w:r w:rsidR="00C01A02">
        <w:rPr>
          <w:rFonts w:eastAsia="Calibri" w:cs="Calibri"/>
          <w:lang w:eastAsia="ar-SA"/>
        </w:rPr>
        <w:t>iadczenia</w:t>
      </w:r>
      <w:r w:rsidR="00C01A02" w:rsidRPr="00C01A02">
        <w:rPr>
          <w:rFonts w:eastAsia="Calibri" w:cs="Calibri"/>
          <w:lang w:eastAsia="ar-SA"/>
        </w:rPr>
        <w:t xml:space="preserve"> od pracodawcy </w:t>
      </w:r>
      <w:r w:rsidR="00732CCF" w:rsidRPr="00C01A02">
        <w:rPr>
          <w:rFonts w:eastAsia="Calibri" w:cs="Calibri"/>
          <w:lang w:eastAsia="ar-SA"/>
        </w:rPr>
        <w:t>(obligatoryjnie)</w:t>
      </w:r>
    </w:p>
    <w:p w14:paraId="04FD1567" w14:textId="77777777" w:rsidR="00C77112" w:rsidRDefault="00C42091" w:rsidP="00C77112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160" w:line="259" w:lineRule="auto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 xml:space="preserve">Dokumenty rekrutacyjne muszą zostać uzupełnione odręcznie czytelnym pismem bądź komputerowo </w:t>
      </w:r>
      <w:r w:rsidRPr="00C42091">
        <w:rPr>
          <w:rFonts w:eastAsia="Calibri" w:cs="Calibri"/>
          <w:lang w:eastAsia="ar-SA"/>
        </w:rPr>
        <w:br/>
        <w:t xml:space="preserve">i podpisane. </w:t>
      </w:r>
    </w:p>
    <w:p w14:paraId="61DDC48A" w14:textId="79998E78" w:rsidR="002C70F4" w:rsidRPr="0088345F" w:rsidRDefault="00C42091" w:rsidP="00B00696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rPr>
          <w:rFonts w:eastAsia="Calibri" w:cs="Calibri"/>
          <w:lang w:eastAsia="ar-SA"/>
        </w:rPr>
      </w:pPr>
      <w:r w:rsidRPr="0088345F">
        <w:rPr>
          <w:rFonts w:eastAsia="Calibri" w:cs="Calibri"/>
          <w:lang w:eastAsia="ar-SA"/>
        </w:rPr>
        <w:t xml:space="preserve">Formularze zgłoszeniowe do projektu dostępne są w </w:t>
      </w:r>
      <w:r w:rsidR="00ED4843" w:rsidRPr="00ED4843">
        <w:rPr>
          <w:rFonts w:eastAsia="Calibri" w:cs="Calibri"/>
          <w:lang w:eastAsia="ar-SA"/>
        </w:rPr>
        <w:t>Biur</w:t>
      </w:r>
      <w:r w:rsidR="00ED4843">
        <w:rPr>
          <w:rFonts w:eastAsia="Calibri" w:cs="Calibri"/>
          <w:lang w:eastAsia="ar-SA"/>
        </w:rPr>
        <w:t>ze</w:t>
      </w:r>
      <w:r w:rsidR="00ED4843" w:rsidRPr="00ED4843">
        <w:rPr>
          <w:rFonts w:eastAsia="Calibri" w:cs="Calibri"/>
          <w:lang w:eastAsia="ar-SA"/>
        </w:rPr>
        <w:t xml:space="preserve"> projektu w Centrum Usług Społecznych w Kurzętniku</w:t>
      </w:r>
      <w:r w:rsidR="0088345F" w:rsidRPr="0088345F">
        <w:rPr>
          <w:rFonts w:eastAsia="Calibri" w:cs="Calibri"/>
          <w:lang w:eastAsia="ar-SA"/>
        </w:rPr>
        <w:t xml:space="preserve"> </w:t>
      </w:r>
      <w:r w:rsidR="00ED4843">
        <w:rPr>
          <w:rFonts w:eastAsia="Calibri" w:cs="Calibri"/>
          <w:lang w:eastAsia="ar-SA"/>
        </w:rPr>
        <w:t>o</w:t>
      </w:r>
      <w:r w:rsidRPr="0088345F">
        <w:rPr>
          <w:rFonts w:eastAsia="Calibri" w:cs="Calibri"/>
          <w:lang w:eastAsia="ar-SA"/>
        </w:rPr>
        <w:t>raz na stron</w:t>
      </w:r>
      <w:r w:rsidR="0088345F" w:rsidRPr="0088345F">
        <w:rPr>
          <w:rFonts w:eastAsia="Calibri" w:cs="Calibri"/>
          <w:lang w:eastAsia="ar-SA"/>
        </w:rPr>
        <w:t xml:space="preserve">ie </w:t>
      </w:r>
      <w:r w:rsidRPr="0088345F">
        <w:rPr>
          <w:rFonts w:eastAsia="Calibri" w:cs="Calibri"/>
          <w:lang w:eastAsia="ar-SA"/>
        </w:rPr>
        <w:t>internetow</w:t>
      </w:r>
      <w:r w:rsidR="0088345F" w:rsidRPr="0088345F">
        <w:rPr>
          <w:rFonts w:eastAsia="Calibri" w:cs="Calibri"/>
          <w:lang w:eastAsia="ar-SA"/>
        </w:rPr>
        <w:t>ej</w:t>
      </w:r>
      <w:r w:rsidRPr="0088345F">
        <w:rPr>
          <w:rFonts w:eastAsia="Calibri" w:cs="Calibri"/>
          <w:lang w:eastAsia="ar-SA"/>
        </w:rPr>
        <w:t xml:space="preserve">: </w:t>
      </w:r>
      <w:hyperlink r:id="rId8" w:history="1">
        <w:r w:rsidR="00ED4843" w:rsidRPr="00BD6C2E">
          <w:rPr>
            <w:rStyle w:val="Hipercze"/>
          </w:rPr>
          <w:t>www.kurzetnik.eu</w:t>
        </w:r>
      </w:hyperlink>
      <w:r w:rsidR="0088345F">
        <w:t xml:space="preserve"> </w:t>
      </w:r>
    </w:p>
    <w:p w14:paraId="590D6C3C" w14:textId="77777777" w:rsidR="00C42091" w:rsidRPr="00C42091" w:rsidRDefault="00C42091" w:rsidP="00C42091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>Dokumenty rekrutacyjne złożone przed rozpoczęciem rekrutacji, następnego dnia po terminie zakończenia rekrutacji nie podlegają rozpatrzeniu.</w:t>
      </w:r>
    </w:p>
    <w:p w14:paraId="72FE150F" w14:textId="77777777" w:rsidR="00C42091" w:rsidRDefault="00C42091" w:rsidP="00C42091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rPr>
          <w:rFonts w:eastAsia="Calibri" w:cs="Calibri"/>
          <w:lang w:eastAsia="ar-SA"/>
        </w:rPr>
      </w:pPr>
      <w:r w:rsidRPr="00C42091">
        <w:rPr>
          <w:rFonts w:eastAsia="Calibri" w:cs="Calibri"/>
          <w:lang w:eastAsia="ar-SA"/>
        </w:rPr>
        <w:t>Złożone dokumenty rekrutacyjne nie podlegają zwrotowi.</w:t>
      </w:r>
    </w:p>
    <w:p w14:paraId="254A815F" w14:textId="10B657D8" w:rsidR="00F60B73" w:rsidRDefault="00C01BAA" w:rsidP="00C42091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Biuro Projektu </w:t>
      </w:r>
      <w:r w:rsidR="00ED4843">
        <w:rPr>
          <w:rFonts w:eastAsia="Calibri" w:cs="Calibri"/>
          <w:lang w:eastAsia="ar-SA"/>
        </w:rPr>
        <w:t>jest</w:t>
      </w:r>
      <w:r>
        <w:rPr>
          <w:rFonts w:eastAsia="Calibri" w:cs="Calibri"/>
          <w:lang w:eastAsia="ar-SA"/>
        </w:rPr>
        <w:t xml:space="preserve"> dostosowane do potrzeb osób</w:t>
      </w:r>
      <w:r w:rsidR="00F32BD2">
        <w:rPr>
          <w:rFonts w:eastAsia="Calibri" w:cs="Calibri"/>
          <w:lang w:eastAsia="ar-SA"/>
        </w:rPr>
        <w:t xml:space="preserve"> z</w:t>
      </w:r>
      <w:r>
        <w:rPr>
          <w:rFonts w:eastAsia="Calibri" w:cs="Calibri"/>
          <w:lang w:eastAsia="ar-SA"/>
        </w:rPr>
        <w:t xml:space="preserve"> niepełnosprawn</w:t>
      </w:r>
      <w:r w:rsidR="00F32BD2">
        <w:rPr>
          <w:rFonts w:eastAsia="Calibri" w:cs="Calibri"/>
          <w:lang w:eastAsia="ar-SA"/>
        </w:rPr>
        <w:t>ościami</w:t>
      </w:r>
      <w:r>
        <w:rPr>
          <w:rFonts w:eastAsia="Calibri" w:cs="Calibri"/>
          <w:lang w:eastAsia="ar-SA"/>
        </w:rPr>
        <w:t>. Opis dostępności:</w:t>
      </w:r>
    </w:p>
    <w:p w14:paraId="66682497" w14:textId="64228F5F" w:rsidR="00C01BAA" w:rsidRDefault="005E6A75" w:rsidP="00C01BA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Biuro projektu znajduje się </w:t>
      </w:r>
      <w:bookmarkStart w:id="2" w:name="_Hlk157424592"/>
      <w:r>
        <w:rPr>
          <w:rFonts w:eastAsia="Calibri" w:cs="Calibri"/>
          <w:lang w:eastAsia="ar-SA"/>
        </w:rPr>
        <w:t>na parterze …….</w:t>
      </w:r>
      <w:r w:rsidR="00F166BD">
        <w:rPr>
          <w:rFonts w:eastAsia="Calibri" w:cs="Calibri"/>
          <w:lang w:eastAsia="ar-SA"/>
        </w:rPr>
        <w:t>/na I piętrze w budynku z windą/schodołazem itd.</w:t>
      </w:r>
      <w:r w:rsidR="002E7A7C">
        <w:rPr>
          <w:rFonts w:eastAsia="Calibri" w:cs="Calibri"/>
          <w:lang w:eastAsia="ar-SA"/>
        </w:rPr>
        <w:t>, szerokość drzwi umożliwia swobodne przemieszczanie się na wózkach inwalidzkich</w:t>
      </w:r>
      <w:bookmarkEnd w:id="2"/>
      <w:r w:rsidR="0066241C">
        <w:rPr>
          <w:rFonts w:eastAsia="Calibri" w:cs="Calibri"/>
          <w:lang w:eastAsia="ar-SA"/>
        </w:rPr>
        <w:t>. Jeśli zajdzie taka potrzeba, zapewniony zostanie asystent osoby niepełnosprawnej, tłumaczenia na język Braill’a, migowy itp.</w:t>
      </w:r>
    </w:p>
    <w:p w14:paraId="5FB826D1" w14:textId="437FB0C4" w:rsidR="0066241C" w:rsidRDefault="006D76F2" w:rsidP="006D76F2">
      <w:pPr>
        <w:pStyle w:val="Akapitzlist"/>
        <w:numPr>
          <w:ilvl w:val="0"/>
          <w:numId w:val="6"/>
        </w:numPr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W trakcie realizacji projektu osobom z niepełnosprawnościami </w:t>
      </w:r>
      <w:r w:rsidR="000A0B2C">
        <w:rPr>
          <w:rFonts w:eastAsia="Calibri" w:cs="Calibri"/>
          <w:lang w:eastAsia="ar-SA"/>
        </w:rPr>
        <w:t>zapewniony zostanie równy dostęp do wsparcia oferowanego w projekcie. Opis dostępności:</w:t>
      </w:r>
    </w:p>
    <w:p w14:paraId="1A92168D" w14:textId="79EEC990" w:rsidR="005F2EBB" w:rsidRDefault="000A0B2C" w:rsidP="005F2EBB">
      <w:pPr>
        <w:pStyle w:val="Akapitzlist"/>
        <w:numPr>
          <w:ilvl w:val="1"/>
          <w:numId w:val="6"/>
        </w:numPr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lastRenderedPageBreak/>
        <w:t xml:space="preserve">Zajęcia będą odbywać się w pomieszczeniach </w:t>
      </w:r>
      <w:r w:rsidRPr="000A0B2C">
        <w:rPr>
          <w:rFonts w:eastAsia="Calibri" w:cs="Calibri"/>
          <w:lang w:eastAsia="ar-SA"/>
        </w:rPr>
        <w:t xml:space="preserve">na parterze </w:t>
      </w:r>
      <w:r>
        <w:rPr>
          <w:rFonts w:eastAsia="Calibri" w:cs="Calibri"/>
          <w:lang w:eastAsia="ar-SA"/>
        </w:rPr>
        <w:t>/</w:t>
      </w:r>
      <w:r w:rsidRPr="000A0B2C">
        <w:rPr>
          <w:rFonts w:eastAsia="Calibri" w:cs="Calibri"/>
          <w:lang w:eastAsia="ar-SA"/>
        </w:rPr>
        <w:t>na piętrze w budynku z windą/schodołazem itd., szerokość drzwi umożliwi swobodne przemieszczanie się na wózkach inwalidzkich</w:t>
      </w:r>
      <w:r w:rsidR="005F2EBB">
        <w:rPr>
          <w:rFonts w:eastAsia="Calibri" w:cs="Calibri"/>
          <w:lang w:eastAsia="ar-SA"/>
        </w:rPr>
        <w:t>, toalety są dostosowane do potrzeb osób niepełnosprawnych ruchowo</w:t>
      </w:r>
    </w:p>
    <w:p w14:paraId="172467B8" w14:textId="2B197B06" w:rsidR="005F2EBB" w:rsidRPr="005F2EBB" w:rsidRDefault="005F2EBB" w:rsidP="005F2EBB">
      <w:pPr>
        <w:pStyle w:val="Akapitzlist"/>
        <w:numPr>
          <w:ilvl w:val="1"/>
          <w:numId w:val="6"/>
        </w:numPr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Jeśli osoba z niepełnosprawnościami zgłosi taką potrzebę</w:t>
      </w:r>
      <w:r w:rsidR="00A43B9F">
        <w:rPr>
          <w:rFonts w:eastAsia="Calibri" w:cs="Calibri"/>
          <w:lang w:eastAsia="ar-SA"/>
        </w:rPr>
        <w:t xml:space="preserve">, będzie miała </w:t>
      </w:r>
      <w:r w:rsidR="00A43B9F" w:rsidRPr="00A43B9F">
        <w:rPr>
          <w:rFonts w:eastAsia="Calibri" w:cs="Calibri"/>
          <w:lang w:eastAsia="ar-SA"/>
        </w:rPr>
        <w:t>możliwoś</w:t>
      </w:r>
      <w:r w:rsidR="00A43B9F">
        <w:rPr>
          <w:rFonts w:eastAsia="Calibri" w:cs="Calibri"/>
          <w:lang w:eastAsia="ar-SA"/>
        </w:rPr>
        <w:t>ć</w:t>
      </w:r>
      <w:r w:rsidR="00A43B9F" w:rsidRPr="00A43B9F">
        <w:rPr>
          <w:rFonts w:eastAsia="Calibri" w:cs="Calibri"/>
          <w:lang w:eastAsia="ar-SA"/>
        </w:rPr>
        <w:t xml:space="preserve"> skorzystania z usług dostępowych </w:t>
      </w:r>
      <w:r w:rsidR="00357821">
        <w:rPr>
          <w:rFonts w:eastAsia="Calibri" w:cs="Calibri"/>
          <w:lang w:eastAsia="ar-SA"/>
        </w:rPr>
        <w:t xml:space="preserve"> m.in. </w:t>
      </w:r>
      <w:r w:rsidR="00A43B9F" w:rsidRPr="00A43B9F">
        <w:rPr>
          <w:rFonts w:eastAsia="Calibri" w:cs="Calibri"/>
          <w:lang w:eastAsia="ar-SA"/>
        </w:rPr>
        <w:t>takich jak tłumacz języka migowego, asystent osoby z niepełnosprawnością</w:t>
      </w:r>
      <w:r w:rsidR="00651A29">
        <w:rPr>
          <w:rFonts w:eastAsia="Calibri" w:cs="Calibri"/>
          <w:lang w:eastAsia="ar-SA"/>
        </w:rPr>
        <w:t xml:space="preserve">, tłumaczenia na język Braill’a, pętle indukcyjne, dieta dostosowana do niepełnosprawności </w:t>
      </w:r>
    </w:p>
    <w:p w14:paraId="2680C982" w14:textId="1D67AE81" w:rsidR="00C42091" w:rsidRPr="00C42091" w:rsidRDefault="00C42091" w:rsidP="00C42091">
      <w:pPr>
        <w:spacing w:after="160" w:line="240" w:lineRule="auto"/>
        <w:ind w:left="66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bCs/>
          <w:kern w:val="2"/>
          <w:lang w:eastAsia="en-US"/>
          <w14:ligatures w14:val="standardContextual"/>
        </w:rPr>
        <w:t xml:space="preserve">§ </w:t>
      </w:r>
      <w:r w:rsidR="002C70F4" w:rsidRPr="002C70F4">
        <w:rPr>
          <w:rFonts w:eastAsia="Calibri"/>
          <w:b/>
          <w:bCs/>
          <w:kern w:val="2"/>
          <w:lang w:eastAsia="en-US"/>
          <w14:ligatures w14:val="standardContextual"/>
        </w:rPr>
        <w:t>5</w:t>
      </w:r>
      <w:r w:rsidRPr="00C42091">
        <w:rPr>
          <w:rFonts w:eastAsia="Calibri"/>
          <w:b/>
          <w:bCs/>
          <w:kern w:val="2"/>
          <w:lang w:eastAsia="en-US"/>
          <w14:ligatures w14:val="standardContextual"/>
        </w:rPr>
        <w:br/>
        <w:t>Ocena dokumentów rekrutacyjnych</w:t>
      </w:r>
    </w:p>
    <w:p w14:paraId="5DB210D7" w14:textId="427C4E64" w:rsidR="002C70F4" w:rsidRDefault="00C42091" w:rsidP="00ED484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ind w:left="284" w:hanging="284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Wymagania formalne</w:t>
      </w:r>
    </w:p>
    <w:p w14:paraId="433E6E2C" w14:textId="4259B153" w:rsidR="007D7847" w:rsidRDefault="00C42091" w:rsidP="007D784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złożenie Formularza zgłoszeniowego do projektu;</w:t>
      </w:r>
    </w:p>
    <w:p w14:paraId="45587629" w14:textId="3B662465" w:rsidR="00FA07E3" w:rsidRDefault="00FA07E3" w:rsidP="007D784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ukończenie 50 roku życia</w:t>
      </w:r>
    </w:p>
    <w:p w14:paraId="40517558" w14:textId="2F1FC723" w:rsidR="00FA07E3" w:rsidRPr="00FA07E3" w:rsidRDefault="00FA07E3" w:rsidP="00FA07E3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FA07E3">
        <w:rPr>
          <w:rFonts w:eastAsia="Calibri"/>
          <w:kern w:val="2"/>
          <w:lang w:eastAsia="en-US"/>
          <w14:ligatures w14:val="standardContextual"/>
        </w:rPr>
        <w:t>posiadanie umiejętności podstawowe, odpow</w:t>
      </w:r>
      <w:r>
        <w:rPr>
          <w:rFonts w:eastAsia="Calibri"/>
          <w:kern w:val="2"/>
          <w:lang w:eastAsia="en-US"/>
          <w14:ligatures w14:val="standardContextual"/>
        </w:rPr>
        <w:t>iadające</w:t>
      </w:r>
      <w:r w:rsidRPr="00FA07E3">
        <w:rPr>
          <w:rFonts w:eastAsia="Calibri"/>
          <w:kern w:val="2"/>
          <w:lang w:eastAsia="en-US"/>
          <w14:ligatures w14:val="standardContextual"/>
        </w:rPr>
        <w:t xml:space="preserve"> poziomowi nie wyższemu niż 3. Poziom</w:t>
      </w:r>
      <w:r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FA07E3">
        <w:rPr>
          <w:rFonts w:eastAsia="Calibri"/>
          <w:kern w:val="2"/>
          <w:lang w:eastAsia="en-US"/>
          <w14:ligatures w14:val="standardContextual"/>
        </w:rPr>
        <w:t>Polskiej Ramy Kwalifikacji</w:t>
      </w:r>
    </w:p>
    <w:p w14:paraId="5042E0D6" w14:textId="7128CD4A" w:rsidR="00906140" w:rsidRDefault="000D1A95" w:rsidP="007D784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0D1A95">
        <w:rPr>
          <w:rFonts w:eastAsia="Calibri"/>
          <w:kern w:val="2"/>
          <w:lang w:eastAsia="en-US"/>
          <w14:ligatures w14:val="standardContextual"/>
        </w:rPr>
        <w:t xml:space="preserve">status osoby </w:t>
      </w:r>
      <w:r w:rsidR="00ED4843">
        <w:rPr>
          <w:rFonts w:eastAsia="Calibri"/>
          <w:kern w:val="2"/>
          <w:lang w:eastAsia="en-US"/>
          <w14:ligatures w14:val="standardContextual"/>
        </w:rPr>
        <w:t xml:space="preserve">uczącej się/ pracującej/ </w:t>
      </w:r>
      <w:r>
        <w:rPr>
          <w:rFonts w:eastAsia="Calibri"/>
          <w:kern w:val="2"/>
          <w:lang w:eastAsia="en-US"/>
          <w14:ligatures w14:val="standardContextual"/>
        </w:rPr>
        <w:t>zamieszkującej</w:t>
      </w:r>
      <w:r w:rsidRPr="000D1A95">
        <w:rPr>
          <w:rFonts w:eastAsia="Calibri"/>
          <w:kern w:val="2"/>
          <w:lang w:eastAsia="en-US"/>
          <w14:ligatures w14:val="standardContextual"/>
        </w:rPr>
        <w:t xml:space="preserve"> na terenie województwa </w:t>
      </w:r>
      <w:r w:rsidR="00ED4843">
        <w:rPr>
          <w:rFonts w:eastAsia="Calibri"/>
          <w:kern w:val="2"/>
          <w:lang w:eastAsia="en-US"/>
          <w14:ligatures w14:val="standardContextual"/>
        </w:rPr>
        <w:t xml:space="preserve">warmińsko- mazurskiego, w Gminie Kurzętnik </w:t>
      </w:r>
    </w:p>
    <w:p w14:paraId="110B14C7" w14:textId="18608350" w:rsidR="00FA07E3" w:rsidRDefault="00FA07E3" w:rsidP="00FA07E3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FA07E3">
        <w:rPr>
          <w:rFonts w:eastAsia="Calibri"/>
          <w:kern w:val="2"/>
          <w:lang w:eastAsia="en-US"/>
          <w14:ligatures w14:val="standardContextual"/>
        </w:rPr>
        <w:t>zgłasza</w:t>
      </w:r>
      <w:r>
        <w:rPr>
          <w:rFonts w:eastAsia="Calibri"/>
          <w:kern w:val="2"/>
          <w:lang w:eastAsia="en-US"/>
          <w14:ligatures w14:val="standardContextual"/>
        </w:rPr>
        <w:t>nie</w:t>
      </w:r>
      <w:r w:rsidRPr="00FA07E3">
        <w:rPr>
          <w:rFonts w:eastAsia="Calibri"/>
          <w:kern w:val="2"/>
          <w:lang w:eastAsia="en-US"/>
          <w14:ligatures w14:val="standardContextual"/>
        </w:rPr>
        <w:t xml:space="preserve"> z własnej inicjatywy chę</w:t>
      </w:r>
      <w:r>
        <w:rPr>
          <w:rFonts w:eastAsia="Calibri"/>
          <w:kern w:val="2"/>
          <w:lang w:eastAsia="en-US"/>
          <w14:ligatures w14:val="standardContextual"/>
        </w:rPr>
        <w:t>ci</w:t>
      </w:r>
      <w:r w:rsidRPr="00FA07E3">
        <w:rPr>
          <w:rFonts w:eastAsia="Calibri"/>
          <w:kern w:val="2"/>
          <w:lang w:eastAsia="en-US"/>
          <w14:ligatures w14:val="standardContextual"/>
        </w:rPr>
        <w:t xml:space="preserve"> podnoszenia, uzupełnienia umiejętności, kompetencji </w:t>
      </w:r>
    </w:p>
    <w:p w14:paraId="40AB744D" w14:textId="3A2B5F46" w:rsidR="00FA07E3" w:rsidRDefault="00FA07E3" w:rsidP="00FA07E3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FA07E3">
        <w:rPr>
          <w:rFonts w:eastAsia="Calibri"/>
          <w:kern w:val="2"/>
          <w:lang w:eastAsia="en-US"/>
          <w14:ligatures w14:val="standardContextual"/>
        </w:rPr>
        <w:t>znajd</w:t>
      </w:r>
      <w:r>
        <w:rPr>
          <w:rFonts w:eastAsia="Calibri"/>
          <w:kern w:val="2"/>
          <w:lang w:eastAsia="en-US"/>
          <w14:ligatures w14:val="standardContextual"/>
        </w:rPr>
        <w:t>owanie</w:t>
      </w:r>
      <w:r w:rsidRPr="00FA07E3">
        <w:rPr>
          <w:rFonts w:eastAsia="Calibri"/>
          <w:kern w:val="2"/>
          <w:lang w:eastAsia="en-US"/>
          <w14:ligatures w14:val="standardContextual"/>
        </w:rPr>
        <w:t xml:space="preserve"> się w szczególnie trudnej sytuacji</w:t>
      </w:r>
    </w:p>
    <w:p w14:paraId="2657948F" w14:textId="7AD1E490" w:rsidR="007D7847" w:rsidRPr="00D83992" w:rsidRDefault="00C42091" w:rsidP="00A3428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D83992">
        <w:rPr>
          <w:rFonts w:eastAsia="Calibri"/>
          <w:kern w:val="2"/>
          <w:lang w:eastAsia="en-US"/>
          <w14:ligatures w14:val="standardContextual"/>
        </w:rPr>
        <w:t xml:space="preserve">Ocena merytoryczna formularzy </w:t>
      </w:r>
    </w:p>
    <w:p w14:paraId="150300ED" w14:textId="42C3C37A" w:rsidR="00744551" w:rsidRDefault="00ED4843" w:rsidP="00744551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Osoby</w:t>
      </w:r>
      <w:r w:rsidR="00744551">
        <w:rPr>
          <w:rFonts w:eastAsia="Calibri"/>
          <w:kern w:val="2"/>
          <w:lang w:eastAsia="en-US"/>
          <w14:ligatures w14:val="standardContextual"/>
        </w:rPr>
        <w:t xml:space="preserve"> z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 niepełnosprawn</w:t>
      </w:r>
      <w:r w:rsidR="00744551">
        <w:rPr>
          <w:rFonts w:eastAsia="Calibri"/>
          <w:kern w:val="2"/>
          <w:lang w:eastAsia="en-US"/>
          <w14:ligatures w14:val="standardContextual"/>
        </w:rPr>
        <w:t xml:space="preserve">ościami 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uzyskają dodatkowe </w:t>
      </w:r>
      <w:r>
        <w:rPr>
          <w:rFonts w:eastAsia="Calibri"/>
          <w:kern w:val="2"/>
          <w:lang w:eastAsia="en-US"/>
          <w14:ligatures w14:val="standardContextual"/>
        </w:rPr>
        <w:t>20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 pkt. (ocena na podstawie oświadczenia </w:t>
      </w:r>
      <w:r w:rsidR="00744551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w Formularzu zgłoszeniowym do projektu oraz kopii załączonych dokumentów, potwierdzających </w:t>
      </w:r>
      <w:r w:rsidR="00C73BE2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>w/w fakt);</w:t>
      </w:r>
    </w:p>
    <w:p w14:paraId="6274728D" w14:textId="0F4A0297" w:rsidR="00C42091" w:rsidRDefault="0046516D" w:rsidP="001B526E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Osoby, które nie mają doświadczenia w obsłudze komputera 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uzyskają dodatkowe </w:t>
      </w:r>
      <w:r>
        <w:rPr>
          <w:rFonts w:eastAsia="Calibri"/>
          <w:kern w:val="2"/>
          <w:lang w:eastAsia="en-US"/>
          <w14:ligatures w14:val="standardContextual"/>
        </w:rPr>
        <w:t>10</w:t>
      </w:r>
      <w:r w:rsidR="00C42091" w:rsidRPr="00C42091">
        <w:rPr>
          <w:rFonts w:eastAsia="Calibri"/>
          <w:kern w:val="2"/>
          <w:lang w:eastAsia="en-US"/>
          <w14:ligatures w14:val="standardContextual"/>
        </w:rPr>
        <w:t xml:space="preserve"> pkt. (ocena na podstawie zapisów w Formularzu zgłoszeniowym do projektu</w:t>
      </w:r>
      <w:r w:rsidR="00D47645">
        <w:rPr>
          <w:rFonts w:eastAsia="Calibri"/>
          <w:kern w:val="2"/>
          <w:lang w:eastAsia="en-US"/>
          <w14:ligatures w14:val="standardContextual"/>
        </w:rPr>
        <w:t xml:space="preserve"> i </w:t>
      </w:r>
      <w:r>
        <w:rPr>
          <w:rFonts w:eastAsia="Calibri"/>
          <w:kern w:val="2"/>
          <w:lang w:eastAsia="en-US"/>
          <w14:ligatures w14:val="standardContextual"/>
        </w:rPr>
        <w:t>oświadczenia Uczestnika Projektu</w:t>
      </w:r>
      <w:r w:rsidR="00D47645">
        <w:rPr>
          <w:rFonts w:eastAsia="Calibri"/>
          <w:kern w:val="2"/>
          <w:lang w:eastAsia="en-US"/>
          <w14:ligatures w14:val="standardContextual"/>
        </w:rPr>
        <w:t>)</w:t>
      </w:r>
    </w:p>
    <w:p w14:paraId="69C1FD53" w14:textId="14AFCD31" w:rsidR="00760D07" w:rsidRDefault="0046516D" w:rsidP="00760D0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160" w:line="259" w:lineRule="auto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 xml:space="preserve">Osoby, </w:t>
      </w:r>
      <w:r w:rsidRPr="0046516D">
        <w:rPr>
          <w:rFonts w:eastAsia="Calibri"/>
          <w:kern w:val="2"/>
          <w:lang w:eastAsia="en-US"/>
          <w14:ligatures w14:val="standardContextual"/>
        </w:rPr>
        <w:t>posiad</w:t>
      </w:r>
      <w:r>
        <w:rPr>
          <w:rFonts w:eastAsia="Calibri"/>
          <w:kern w:val="2"/>
          <w:lang w:eastAsia="en-US"/>
          <w14:ligatures w14:val="standardContextual"/>
        </w:rPr>
        <w:t>ające</w:t>
      </w:r>
      <w:r w:rsidRPr="0046516D">
        <w:rPr>
          <w:rFonts w:eastAsia="Calibri"/>
          <w:kern w:val="2"/>
          <w:lang w:eastAsia="en-US"/>
          <w14:ligatures w14:val="standardContextual"/>
        </w:rPr>
        <w:t xml:space="preserve"> umiejętności podstaw</w:t>
      </w:r>
      <w:r>
        <w:rPr>
          <w:rFonts w:eastAsia="Calibri"/>
          <w:kern w:val="2"/>
          <w:lang w:eastAsia="en-US"/>
          <w14:ligatures w14:val="standardContextual"/>
        </w:rPr>
        <w:t>owe</w:t>
      </w:r>
      <w:r w:rsidRPr="0046516D">
        <w:rPr>
          <w:rFonts w:eastAsia="Calibri"/>
          <w:kern w:val="2"/>
          <w:lang w:eastAsia="en-US"/>
          <w14:ligatures w14:val="standardContextual"/>
        </w:rPr>
        <w:t xml:space="preserve"> nie wyższ</w:t>
      </w:r>
      <w:r>
        <w:rPr>
          <w:rFonts w:eastAsia="Calibri"/>
          <w:kern w:val="2"/>
          <w:lang w:eastAsia="en-US"/>
          <w14:ligatures w14:val="standardContextual"/>
        </w:rPr>
        <w:t>e</w:t>
      </w:r>
      <w:r w:rsidRPr="0046516D">
        <w:rPr>
          <w:rFonts w:eastAsia="Calibri"/>
          <w:kern w:val="2"/>
          <w:lang w:eastAsia="en-US"/>
          <w14:ligatures w14:val="standardContextual"/>
        </w:rPr>
        <w:t xml:space="preserve"> niż 2. poziom PRK </w:t>
      </w:r>
      <w:r w:rsidR="00760D07" w:rsidRPr="00760D07">
        <w:rPr>
          <w:rFonts w:eastAsia="Calibri"/>
          <w:kern w:val="2"/>
          <w:lang w:eastAsia="en-US"/>
          <w14:ligatures w14:val="standardContextual"/>
        </w:rPr>
        <w:t>uzyskają dodatkow</w:t>
      </w:r>
      <w:r>
        <w:rPr>
          <w:rFonts w:eastAsia="Calibri"/>
          <w:kern w:val="2"/>
          <w:lang w:eastAsia="en-US"/>
          <w14:ligatures w14:val="standardContextual"/>
        </w:rPr>
        <w:t>e</w:t>
      </w:r>
      <w:r w:rsidR="00760D07" w:rsidRPr="00760D07">
        <w:rPr>
          <w:rFonts w:eastAsia="Calibri"/>
          <w:kern w:val="2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lang w:eastAsia="en-US"/>
          <w14:ligatures w14:val="standardContextual"/>
        </w:rPr>
        <w:t>5</w:t>
      </w:r>
      <w:r w:rsidR="00760D07" w:rsidRPr="00760D07">
        <w:rPr>
          <w:rFonts w:eastAsia="Calibri"/>
          <w:kern w:val="2"/>
          <w:lang w:eastAsia="en-US"/>
          <w14:ligatures w14:val="standardContextual"/>
        </w:rPr>
        <w:t xml:space="preserve"> pkt. (ocena na podstawie</w:t>
      </w:r>
      <w:r w:rsidR="00014939">
        <w:rPr>
          <w:rFonts w:eastAsia="Calibri"/>
          <w:kern w:val="2"/>
          <w:lang w:eastAsia="en-US"/>
          <w14:ligatures w14:val="standardContextual"/>
        </w:rPr>
        <w:t xml:space="preserve"> </w:t>
      </w:r>
      <w:r>
        <w:rPr>
          <w:rFonts w:eastAsia="Calibri"/>
          <w:kern w:val="2"/>
          <w:lang w:eastAsia="en-US"/>
          <w14:ligatures w14:val="standardContextual"/>
        </w:rPr>
        <w:t>oświadczenia Uczestnika Projektu oraz wywiadu z Uczestnikiem Projektu)</w:t>
      </w:r>
    </w:p>
    <w:p w14:paraId="5B422DDA" w14:textId="64A73EF0" w:rsidR="00C42091" w:rsidRPr="007B7DB3" w:rsidRDefault="00C42091" w:rsidP="007B7DB3">
      <w:pPr>
        <w:pStyle w:val="Akapitzlist"/>
        <w:numPr>
          <w:ilvl w:val="0"/>
          <w:numId w:val="8"/>
        </w:numPr>
        <w:tabs>
          <w:tab w:val="left" w:pos="349"/>
        </w:tabs>
        <w:spacing w:after="160" w:line="240" w:lineRule="auto"/>
        <w:rPr>
          <w:rFonts w:eastAsia="Arial" w:cs="Calibri"/>
          <w:kern w:val="2"/>
          <w:lang w:eastAsia="en-US"/>
          <w14:ligatures w14:val="standardContextual"/>
        </w:rPr>
      </w:pPr>
      <w:r w:rsidRPr="007B7DB3">
        <w:rPr>
          <w:rFonts w:eastAsia="Calibri"/>
          <w:kern w:val="2"/>
          <w:lang w:eastAsia="en-US"/>
          <w14:ligatures w14:val="standardContextual"/>
        </w:rPr>
        <w:t>Na podstawie uzyskanej punktacji utworzona zostanie lista rankingowa (podstawowa) i rezerwowa osób zakwalifikowanych do projektu.</w:t>
      </w:r>
    </w:p>
    <w:p w14:paraId="7A12EC77" w14:textId="5F4516B4" w:rsidR="00C42091" w:rsidRPr="00C42091" w:rsidRDefault="00C42091" w:rsidP="007B7DB3">
      <w:pPr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after="160" w:line="259" w:lineRule="auto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O przyjęciu do projektu zakwalifikowani uczestnicy</w:t>
      </w:r>
      <w:r w:rsidR="00F01379">
        <w:rPr>
          <w:rFonts w:eastAsia="Calibri"/>
          <w:kern w:val="2"/>
          <w:lang w:eastAsia="en-US"/>
          <w14:ligatures w14:val="standardContextual"/>
        </w:rPr>
        <w:t>/uczestniczki</w:t>
      </w:r>
      <w:r w:rsidR="00F646B1">
        <w:rPr>
          <w:rFonts w:eastAsia="Calibri"/>
          <w:kern w:val="2"/>
          <w:lang w:eastAsia="en-US"/>
          <w14:ligatures w14:val="standardContextual"/>
        </w:rPr>
        <w:t xml:space="preserve"> zostaną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poinformowani</w:t>
      </w:r>
      <w:r w:rsidR="00B32E34">
        <w:rPr>
          <w:rFonts w:eastAsia="Calibri"/>
          <w:kern w:val="2"/>
          <w:lang w:eastAsia="en-US"/>
          <w14:ligatures w14:val="standardContextual"/>
        </w:rPr>
        <w:t xml:space="preserve"> osobiście/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telefonicznie / e-mailem zgodnie z danymi kontaktowymi podanymi w Formularzu zgłoszeniowym do projektu.</w:t>
      </w:r>
    </w:p>
    <w:p w14:paraId="387F1760" w14:textId="77777777" w:rsidR="008E4F73" w:rsidRDefault="008E4F73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43068572" w14:textId="55F5CD75" w:rsidR="00C42091" w:rsidRP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>§</w:t>
      </w:r>
      <w:r w:rsidR="008E4F73">
        <w:rPr>
          <w:rFonts w:eastAsia="Calibri"/>
          <w:b/>
          <w:kern w:val="2"/>
          <w:lang w:eastAsia="en-US"/>
          <w14:ligatures w14:val="standardContextual"/>
        </w:rPr>
        <w:t>7</w:t>
      </w:r>
    </w:p>
    <w:p w14:paraId="6C3A35C3" w14:textId="77777777" w:rsid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>Uprawnienia i obowiązki uczestnika projektu</w:t>
      </w:r>
    </w:p>
    <w:p w14:paraId="58E4F26E" w14:textId="77777777" w:rsidR="003A3750" w:rsidRPr="00C42091" w:rsidRDefault="003A3750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kern w:val="2"/>
          <w:lang w:eastAsia="en-US"/>
          <w14:ligatures w14:val="standardContextual"/>
        </w:rPr>
      </w:pPr>
    </w:p>
    <w:p w14:paraId="66928F13" w14:textId="5458281A" w:rsidR="003A3750" w:rsidRDefault="00C42091" w:rsidP="003A3750">
      <w:pPr>
        <w:widowControl w:val="0"/>
        <w:numPr>
          <w:ilvl w:val="0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Uczestnik</w:t>
      </w:r>
      <w:r w:rsidR="003A3750">
        <w:rPr>
          <w:rFonts w:eastAsia="Calibri"/>
          <w:kern w:val="2"/>
          <w:lang w:eastAsia="en-US"/>
          <w14:ligatures w14:val="standardContextual"/>
        </w:rPr>
        <w:t>/czka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projektu jest uprawniony do:</w:t>
      </w:r>
    </w:p>
    <w:p w14:paraId="1A3817F8" w14:textId="77777777" w:rsidR="003A3750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nieodpłatnego udziału w projekcie; </w:t>
      </w:r>
    </w:p>
    <w:p w14:paraId="2960283A" w14:textId="7ECD04A5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nieodpłatnego udziału w oferowanych w ramach projektu formach wsparcia.</w:t>
      </w:r>
    </w:p>
    <w:p w14:paraId="68F3F6E2" w14:textId="310F9384" w:rsidR="00C42091" w:rsidRPr="00C42091" w:rsidRDefault="00C42091" w:rsidP="003A3750">
      <w:pPr>
        <w:widowControl w:val="0"/>
        <w:numPr>
          <w:ilvl w:val="0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contextualSpacing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Uczestnik</w:t>
      </w:r>
      <w:r w:rsidR="003A3750">
        <w:rPr>
          <w:rFonts w:eastAsia="Calibri"/>
          <w:kern w:val="2"/>
          <w:lang w:eastAsia="en-US"/>
          <w14:ligatures w14:val="standardContextual"/>
        </w:rPr>
        <w:t>/czka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projektu jest zobowiązany do: </w:t>
      </w:r>
    </w:p>
    <w:p w14:paraId="725336AE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czynnego i aktywnego udziału w oferowanym w ramach projektu wsparciu;</w:t>
      </w:r>
    </w:p>
    <w:p w14:paraId="7D65B7B4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wyrażenia zgody na gromadzenie i przetwarzanie danych osobowych; </w:t>
      </w:r>
    </w:p>
    <w:p w14:paraId="42457664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wypełniania ankiet przeprowadzanych podczas trwania projektu; </w:t>
      </w:r>
    </w:p>
    <w:p w14:paraId="7DDBB9DC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wypełniania innych dokumentów niezbędnych do prawidłowej realizacji projektu; </w:t>
      </w:r>
    </w:p>
    <w:p w14:paraId="71761D76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przestrzegania Regulaminu rekrutacji i uczestnictwa w projekcie; </w:t>
      </w:r>
    </w:p>
    <w:p w14:paraId="5B553179" w14:textId="77777777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systematycznego uczestniczenia we wszystkich zajęciach;</w:t>
      </w:r>
    </w:p>
    <w:p w14:paraId="6E57E7AA" w14:textId="3253DF7E" w:rsidR="00C42091" w:rsidRPr="000D1B40" w:rsidRDefault="00C42091" w:rsidP="000D1B40">
      <w:pPr>
        <w:pStyle w:val="Akapitzlist"/>
        <w:numPr>
          <w:ilvl w:val="1"/>
          <w:numId w:val="18"/>
        </w:numPr>
        <w:rPr>
          <w:rFonts w:eastAsia="Calibri"/>
          <w:kern w:val="2"/>
          <w:lang w:eastAsia="en-US"/>
          <w14:ligatures w14:val="standardContextual"/>
        </w:rPr>
      </w:pPr>
      <w:bookmarkStart w:id="3" w:name="_Hlk513023397"/>
      <w:r w:rsidRPr="000D1B40">
        <w:rPr>
          <w:rFonts w:eastAsia="Calibri"/>
          <w:kern w:val="2"/>
          <w:lang w:eastAsia="en-US"/>
          <w14:ligatures w14:val="standardContextual"/>
        </w:rPr>
        <w:lastRenderedPageBreak/>
        <w:t xml:space="preserve">przekazania </w:t>
      </w:r>
      <w:r w:rsidR="0046516D">
        <w:rPr>
          <w:rFonts w:eastAsia="Calibri"/>
          <w:kern w:val="2"/>
          <w:lang w:eastAsia="en-US"/>
          <w14:ligatures w14:val="standardContextual"/>
        </w:rPr>
        <w:t>Biura projektu i</w:t>
      </w:r>
      <w:r w:rsidRPr="000D1B40">
        <w:rPr>
          <w:rFonts w:eastAsia="Calibri"/>
          <w:kern w:val="2"/>
          <w:lang w:eastAsia="en-US"/>
          <w14:ligatures w14:val="standardContextual"/>
        </w:rPr>
        <w:t>nformacji dotyczących sytuacji po</w:t>
      </w:r>
      <w:bookmarkEnd w:id="3"/>
      <w:r w:rsidRPr="000D1B40">
        <w:rPr>
          <w:rFonts w:eastAsia="Calibri"/>
          <w:kern w:val="2"/>
          <w:lang w:eastAsia="en-US"/>
          <w14:ligatures w14:val="standardContextual"/>
        </w:rPr>
        <w:t xml:space="preserve"> zakończeniu udziału w projekcie potrzebnych do wyliczenia wskaźnika rezultatu bezpośredniego (np. status na rynku pracy, udział </w:t>
      </w:r>
      <w:r w:rsidR="000D1B40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0D1B40">
        <w:rPr>
          <w:rFonts w:eastAsia="Calibri"/>
          <w:kern w:val="2"/>
          <w:lang w:eastAsia="en-US"/>
          <w14:ligatures w14:val="standardContextual"/>
        </w:rPr>
        <w:t>w kształceniu lub szkoleniu) do 4 tygodni od zakończonego udziału w projekcie oraz przyszłego udziału w badaniu ewaluacyjnym, zgodnie z zakresem danych określonych w Wytycznych dotyczących monitorowania postępu rzeczowego realizacji programów na lata 2021-2027;</w:t>
      </w:r>
    </w:p>
    <w:p w14:paraId="3D5F5680" w14:textId="34FC6A62" w:rsidR="00C42091" w:rsidRPr="00C42091" w:rsidRDefault="00C42091" w:rsidP="003A3750">
      <w:pPr>
        <w:widowControl w:val="0"/>
        <w:numPr>
          <w:ilvl w:val="1"/>
          <w:numId w:val="18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natychmiastowego informowania o zmianie danych osobowych bądź kontaktowych, ujętych w Formularzu zgłoszeniowym do projektu oraz udzielania wszelkich informacji związanych z uczestnictwem w projekcie instytucjom zaangażowanym we wdrażanie </w:t>
      </w:r>
      <w:r w:rsidR="00890B39">
        <w:rPr>
          <w:rFonts w:eastAsia="Calibri"/>
          <w:kern w:val="2"/>
          <w:lang w:eastAsia="en-US"/>
          <w14:ligatures w14:val="standardContextual"/>
        </w:rPr>
        <w:t xml:space="preserve">programu Fundusze Europejskie dla </w:t>
      </w:r>
      <w:r w:rsidR="004B7FC0">
        <w:rPr>
          <w:rFonts w:eastAsia="Calibri"/>
          <w:kern w:val="2"/>
          <w:lang w:eastAsia="en-US"/>
          <w14:ligatures w14:val="standardContextual"/>
        </w:rPr>
        <w:t>Warmii i Mazur</w:t>
      </w:r>
      <w:r w:rsidR="00890B39">
        <w:rPr>
          <w:rFonts w:eastAsia="Calibri"/>
          <w:kern w:val="2"/>
          <w:lang w:eastAsia="en-US"/>
          <w14:ligatures w14:val="standardContextual"/>
        </w:rPr>
        <w:t xml:space="preserve"> 2021-2027</w:t>
      </w:r>
    </w:p>
    <w:p w14:paraId="35BAC5CD" w14:textId="77777777" w:rsidR="00890B39" w:rsidRDefault="00890B39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0D863C27" w14:textId="7D6CBFBA" w:rsidR="00C42091" w:rsidRP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bCs/>
          <w:kern w:val="2"/>
          <w:lang w:eastAsia="en-US"/>
          <w14:ligatures w14:val="standardContextual"/>
        </w:rPr>
        <w:t>§</w:t>
      </w:r>
      <w:r w:rsidR="00890B39">
        <w:rPr>
          <w:rFonts w:eastAsia="Calibri"/>
          <w:b/>
          <w:bCs/>
          <w:kern w:val="2"/>
          <w:lang w:eastAsia="en-US"/>
          <w14:ligatures w14:val="standardContextual"/>
        </w:rPr>
        <w:t>8</w:t>
      </w:r>
    </w:p>
    <w:p w14:paraId="71BE5ADD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bCs/>
          <w:kern w:val="2"/>
          <w:lang w:eastAsia="en-US"/>
          <w14:ligatures w14:val="standardContextual"/>
        </w:rPr>
        <w:t>Nieobecność i rezygnacja z uczestnictwa w projekcie</w:t>
      </w:r>
    </w:p>
    <w:p w14:paraId="2EB0C10E" w14:textId="19A8979D" w:rsidR="00C42091" w:rsidRPr="00C42091" w:rsidRDefault="00C42091" w:rsidP="00C42091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Obecność </w:t>
      </w:r>
      <w:r w:rsidR="00FA07E3">
        <w:rPr>
          <w:rFonts w:eastAsia="Calibri"/>
          <w:kern w:val="2"/>
          <w:lang w:eastAsia="en-US"/>
          <w14:ligatures w14:val="standardContextual"/>
        </w:rPr>
        <w:t>w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formach wsparcia jest obowiązkowa. </w:t>
      </w:r>
    </w:p>
    <w:p w14:paraId="4DEAF7CC" w14:textId="224B3FE3" w:rsidR="00C42091" w:rsidRPr="00C42091" w:rsidRDefault="00C42091" w:rsidP="00C42091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Uczestnik</w:t>
      </w:r>
      <w:r w:rsidR="00890B39">
        <w:rPr>
          <w:rFonts w:eastAsia="Calibri"/>
          <w:kern w:val="2"/>
          <w:lang w:eastAsia="en-US"/>
          <w14:ligatures w14:val="standardContextual"/>
        </w:rPr>
        <w:t>/czka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projektu ma obowiązek niezwłocznie poinformować pracownika </w:t>
      </w:r>
      <w:r w:rsidR="0046516D">
        <w:rPr>
          <w:rFonts w:eastAsia="Calibri"/>
          <w:kern w:val="2"/>
          <w:lang w:eastAsia="en-US"/>
          <w14:ligatures w14:val="standardContextual"/>
        </w:rPr>
        <w:t>Biura projektu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o przyczynach nieobecności </w:t>
      </w:r>
      <w:r w:rsidR="00FA07E3">
        <w:rPr>
          <w:rFonts w:eastAsia="Calibri"/>
          <w:kern w:val="2"/>
          <w:lang w:eastAsia="en-US"/>
          <w14:ligatures w14:val="standardContextual"/>
        </w:rPr>
        <w:t>w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formach wsparcia. </w:t>
      </w:r>
    </w:p>
    <w:p w14:paraId="4A31326A" w14:textId="2575356C" w:rsidR="00C42091" w:rsidRPr="00C42091" w:rsidRDefault="00C42091" w:rsidP="00C42091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Każdy zakwalifikowany uczestnik</w:t>
      </w:r>
      <w:r w:rsidR="0058575A">
        <w:rPr>
          <w:rFonts w:eastAsia="Calibri"/>
          <w:kern w:val="2"/>
          <w:lang w:eastAsia="en-US"/>
          <w14:ligatures w14:val="standardContextual"/>
        </w:rPr>
        <w:t>/czka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może opuścić maksymalnie 20% godzin formy wsparcia </w:t>
      </w:r>
      <w:r w:rsidR="00586080">
        <w:rPr>
          <w:rFonts w:eastAsia="Calibri"/>
          <w:kern w:val="2"/>
          <w:lang w:eastAsia="en-US"/>
          <w14:ligatures w14:val="standardContextual"/>
        </w:rPr>
        <w:t>(nie dotyczy indywidualnych form wsparcia)</w:t>
      </w:r>
    </w:p>
    <w:p w14:paraId="5C67D629" w14:textId="32DBD357" w:rsidR="00C42091" w:rsidRPr="00C42091" w:rsidRDefault="00C42091" w:rsidP="00C42091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Uczestnik</w:t>
      </w:r>
      <w:r w:rsidR="0058575A">
        <w:rPr>
          <w:rFonts w:eastAsia="Calibri"/>
          <w:kern w:val="2"/>
          <w:lang w:eastAsia="en-US"/>
          <w14:ligatures w14:val="standardContextual"/>
        </w:rPr>
        <w:t>/czka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projektu może zostać skreślony z listy uczestników, gdy liczba jego nieobecności </w:t>
      </w:r>
      <w:r w:rsidRPr="00C42091">
        <w:rPr>
          <w:rFonts w:eastAsia="Calibri"/>
          <w:kern w:val="2"/>
          <w:lang w:eastAsia="en-US"/>
          <w14:ligatures w14:val="standardContextual"/>
        </w:rPr>
        <w:br/>
        <w:t xml:space="preserve">na formie wsparcia przekracza 20% ogólnej liczby zajęć. </w:t>
      </w:r>
    </w:p>
    <w:p w14:paraId="168FD1F1" w14:textId="18D888E4" w:rsidR="00C42091" w:rsidRPr="00C42091" w:rsidRDefault="00C42091" w:rsidP="00C42091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160" w:line="259" w:lineRule="auto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W szczególnych, nieprzewidzianych sytuacjach losowych, uniemożliwiających udział w projekcie </w:t>
      </w:r>
      <w:r w:rsidRPr="00C42091">
        <w:rPr>
          <w:rFonts w:eastAsia="Calibri"/>
          <w:kern w:val="2"/>
          <w:lang w:eastAsia="en-US"/>
          <w14:ligatures w14:val="standardContextual"/>
        </w:rPr>
        <w:br/>
        <w:t>(np. długotrwała choroba, zmiana miejsca zamieszkania, itp.), uczestnicy</w:t>
      </w:r>
      <w:r w:rsidR="00586080">
        <w:rPr>
          <w:rFonts w:eastAsia="Calibri"/>
          <w:kern w:val="2"/>
          <w:lang w:eastAsia="en-US"/>
          <w14:ligatures w14:val="standardContextual"/>
        </w:rPr>
        <w:t>/czki</w:t>
      </w:r>
      <w:r w:rsidRPr="00C42091">
        <w:rPr>
          <w:rFonts w:eastAsia="Calibri"/>
          <w:kern w:val="2"/>
          <w:lang w:eastAsia="en-US"/>
          <w14:ligatures w14:val="standardContextual"/>
        </w:rPr>
        <w:t xml:space="preserve"> projektu mają prawo </w:t>
      </w:r>
      <w:r w:rsidRPr="00C42091">
        <w:rPr>
          <w:rFonts w:eastAsia="Calibri"/>
          <w:kern w:val="2"/>
          <w:lang w:eastAsia="en-US"/>
          <w14:ligatures w14:val="standardContextual"/>
        </w:rPr>
        <w:br/>
        <w:t xml:space="preserve">do rezygnacji z uczestnictwa, po złożeniu oświadczenia o rezygnacji i szczegółowym wyjaśnieniu </w:t>
      </w:r>
      <w:r w:rsidRPr="00C42091">
        <w:rPr>
          <w:rFonts w:eastAsia="Calibri"/>
          <w:kern w:val="2"/>
          <w:lang w:eastAsia="en-US"/>
          <w14:ligatures w14:val="standardContextual"/>
        </w:rPr>
        <w:br/>
        <w:t xml:space="preserve">jej przyczyn. </w:t>
      </w:r>
    </w:p>
    <w:p w14:paraId="2675C55F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>§ 8</w:t>
      </w:r>
    </w:p>
    <w:p w14:paraId="0F21978B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center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>Postanowienia końcowe</w:t>
      </w:r>
    </w:p>
    <w:p w14:paraId="16BF74A8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1. Niniejszy Regulamin rekrutacji i uczestnictwa w projekcie wraz z załącznikami może ulec zmianie.</w:t>
      </w:r>
    </w:p>
    <w:p w14:paraId="49EB1D9C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 xml:space="preserve">2. Wszelkie zmiany niniejszego Regulaminu rekrutacji i uczestnictwa w projekcie stają się obowiązujące </w:t>
      </w:r>
      <w:r w:rsidRPr="00C42091">
        <w:rPr>
          <w:rFonts w:eastAsia="Calibri"/>
          <w:kern w:val="2"/>
          <w:lang w:eastAsia="en-US"/>
          <w14:ligatures w14:val="standardContextual"/>
        </w:rPr>
        <w:br/>
        <w:t xml:space="preserve">z dniem publikacji ich na stronie internetowej projektu. </w:t>
      </w:r>
    </w:p>
    <w:p w14:paraId="5BDBB593" w14:textId="44381B42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kern w:val="2"/>
          <w:lang w:eastAsia="en-US"/>
          <w14:ligatures w14:val="standardContextual"/>
        </w:rPr>
        <w:t>3. Niniejszy Regulamin rekrutacji i uczestnictwa w projekcie wchodzi w życie z dniem 01.0</w:t>
      </w:r>
      <w:r w:rsidR="00D0457C">
        <w:rPr>
          <w:rFonts w:eastAsia="Calibri"/>
          <w:kern w:val="2"/>
          <w:lang w:eastAsia="en-US"/>
          <w14:ligatures w14:val="standardContextual"/>
        </w:rPr>
        <w:t>3</w:t>
      </w:r>
      <w:r w:rsidRPr="00C42091">
        <w:rPr>
          <w:rFonts w:eastAsia="Calibri"/>
          <w:kern w:val="2"/>
          <w:lang w:eastAsia="en-US"/>
          <w14:ligatures w14:val="standardContextual"/>
        </w:rPr>
        <w:t>.2024 rok</w:t>
      </w:r>
    </w:p>
    <w:p w14:paraId="16D1A252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14:paraId="034CD612" w14:textId="77777777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 xml:space="preserve">Załączniki: </w:t>
      </w:r>
    </w:p>
    <w:p w14:paraId="35BD1F72" w14:textId="67301544" w:rsidR="00C42091" w:rsidRPr="00C42091" w:rsidRDefault="00C42091" w:rsidP="00C42091">
      <w:pPr>
        <w:tabs>
          <w:tab w:val="left" w:pos="349"/>
        </w:tabs>
        <w:spacing w:after="160" w:line="240" w:lineRule="auto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C42091">
        <w:rPr>
          <w:rFonts w:eastAsia="Calibri"/>
          <w:b/>
          <w:kern w:val="2"/>
          <w:lang w:eastAsia="en-US"/>
          <w14:ligatures w14:val="standardContextual"/>
        </w:rPr>
        <w:t xml:space="preserve">1. Formularz Zgłoszeniowy </w:t>
      </w:r>
    </w:p>
    <w:p w14:paraId="5721A3B0" w14:textId="77777777" w:rsidR="00C42091" w:rsidRPr="00C42091" w:rsidRDefault="00C42091" w:rsidP="00C4209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14:paraId="310F28B2" w14:textId="77777777" w:rsidR="00C42091" w:rsidRDefault="00C42091" w:rsidP="007F6673">
      <w:pPr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8355041" w14:textId="77777777" w:rsidR="007F6673" w:rsidRPr="007F6673" w:rsidRDefault="007F6673" w:rsidP="007F6673">
      <w:pPr>
        <w:jc w:val="center"/>
        <w:rPr>
          <w:rFonts w:eastAsia="Calibri"/>
          <w:b/>
          <w:bCs/>
          <w:kern w:val="2"/>
          <w:lang w:eastAsia="en-US"/>
          <w14:ligatures w14:val="standardContextual"/>
        </w:rPr>
      </w:pPr>
    </w:p>
    <w:sectPr w:rsidR="007F6673" w:rsidRPr="007F6673" w:rsidSect="002D3B4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A652B" w14:textId="77777777" w:rsidR="002D3B4F" w:rsidRDefault="002D3B4F" w:rsidP="005E32AD">
      <w:pPr>
        <w:spacing w:after="0" w:line="240" w:lineRule="auto"/>
      </w:pPr>
      <w:r>
        <w:separator/>
      </w:r>
    </w:p>
  </w:endnote>
  <w:endnote w:type="continuationSeparator" w:id="0">
    <w:p w14:paraId="4441D7D9" w14:textId="77777777" w:rsidR="002D3B4F" w:rsidRDefault="002D3B4F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4451290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F4BEA0C" w14:textId="28562E8B" w:rsidR="00326003" w:rsidRPr="00326003" w:rsidRDefault="00326003" w:rsidP="0032600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26003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26003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26003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26003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26003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26003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3128261" w14:textId="77777777" w:rsidR="0039257F" w:rsidRDefault="00392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99931" w14:textId="77777777" w:rsidR="002D3B4F" w:rsidRDefault="002D3B4F" w:rsidP="005E32AD">
      <w:pPr>
        <w:spacing w:after="0" w:line="240" w:lineRule="auto"/>
      </w:pPr>
      <w:r>
        <w:separator/>
      </w:r>
    </w:p>
  </w:footnote>
  <w:footnote w:type="continuationSeparator" w:id="0">
    <w:p w14:paraId="304F5F8E" w14:textId="77777777" w:rsidR="002D3B4F" w:rsidRDefault="002D3B4F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C669" w14:textId="19647854" w:rsidR="0039257F" w:rsidRDefault="004B7FC0" w:rsidP="009711C1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68FD44" wp14:editId="6282CAA0">
          <wp:simplePos x="0" y="0"/>
          <wp:positionH relativeFrom="column">
            <wp:posOffset>373380</wp:posOffset>
          </wp:positionH>
          <wp:positionV relativeFrom="paragraph">
            <wp:posOffset>-503555</wp:posOffset>
          </wp:positionV>
          <wp:extent cx="5890260" cy="790316"/>
          <wp:effectExtent l="0" t="0" r="0" b="0"/>
          <wp:wrapNone/>
          <wp:docPr id="18940638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638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260" cy="79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1141B76"/>
    <w:multiLevelType w:val="hybridMultilevel"/>
    <w:tmpl w:val="4160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2BF"/>
    <w:multiLevelType w:val="hybridMultilevel"/>
    <w:tmpl w:val="3564A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63A23"/>
    <w:multiLevelType w:val="hybridMultilevel"/>
    <w:tmpl w:val="39223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D2C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AA27F8"/>
    <w:multiLevelType w:val="hybridMultilevel"/>
    <w:tmpl w:val="F30CD6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DF0C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372AA0"/>
    <w:multiLevelType w:val="hybridMultilevel"/>
    <w:tmpl w:val="E55ED6BC"/>
    <w:lvl w:ilvl="0" w:tplc="64BCFB74">
      <w:start w:val="1"/>
      <w:numFmt w:val="decimal"/>
      <w:lvlText w:val="%1."/>
      <w:lvlJc w:val="left"/>
      <w:pPr>
        <w:ind w:left="1020" w:hanging="360"/>
      </w:pPr>
    </w:lvl>
    <w:lvl w:ilvl="1" w:tplc="295617EE">
      <w:start w:val="1"/>
      <w:numFmt w:val="decimal"/>
      <w:lvlText w:val="%2."/>
      <w:lvlJc w:val="left"/>
      <w:pPr>
        <w:ind w:left="1020" w:hanging="360"/>
      </w:pPr>
    </w:lvl>
    <w:lvl w:ilvl="2" w:tplc="8D509D32">
      <w:start w:val="1"/>
      <w:numFmt w:val="decimal"/>
      <w:lvlText w:val="%3."/>
      <w:lvlJc w:val="left"/>
      <w:pPr>
        <w:ind w:left="1020" w:hanging="360"/>
      </w:pPr>
    </w:lvl>
    <w:lvl w:ilvl="3" w:tplc="FC281522">
      <w:start w:val="1"/>
      <w:numFmt w:val="decimal"/>
      <w:lvlText w:val="%4."/>
      <w:lvlJc w:val="left"/>
      <w:pPr>
        <w:ind w:left="1020" w:hanging="360"/>
      </w:pPr>
    </w:lvl>
    <w:lvl w:ilvl="4" w:tplc="085C1C44">
      <w:start w:val="1"/>
      <w:numFmt w:val="decimal"/>
      <w:lvlText w:val="%5."/>
      <w:lvlJc w:val="left"/>
      <w:pPr>
        <w:ind w:left="1020" w:hanging="360"/>
      </w:pPr>
    </w:lvl>
    <w:lvl w:ilvl="5" w:tplc="B5945F42">
      <w:start w:val="1"/>
      <w:numFmt w:val="decimal"/>
      <w:lvlText w:val="%6."/>
      <w:lvlJc w:val="left"/>
      <w:pPr>
        <w:ind w:left="1020" w:hanging="360"/>
      </w:pPr>
    </w:lvl>
    <w:lvl w:ilvl="6" w:tplc="F4D8A5D8">
      <w:start w:val="1"/>
      <w:numFmt w:val="decimal"/>
      <w:lvlText w:val="%7."/>
      <w:lvlJc w:val="left"/>
      <w:pPr>
        <w:ind w:left="1020" w:hanging="360"/>
      </w:pPr>
    </w:lvl>
    <w:lvl w:ilvl="7" w:tplc="EB140440">
      <w:start w:val="1"/>
      <w:numFmt w:val="decimal"/>
      <w:lvlText w:val="%8."/>
      <w:lvlJc w:val="left"/>
      <w:pPr>
        <w:ind w:left="1020" w:hanging="360"/>
      </w:pPr>
    </w:lvl>
    <w:lvl w:ilvl="8" w:tplc="7A08E02A">
      <w:start w:val="1"/>
      <w:numFmt w:val="decimal"/>
      <w:lvlText w:val="%9."/>
      <w:lvlJc w:val="left"/>
      <w:pPr>
        <w:ind w:left="1020" w:hanging="360"/>
      </w:pPr>
    </w:lvl>
  </w:abstractNum>
  <w:abstractNum w:abstractNumId="1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F051DFB"/>
    <w:multiLevelType w:val="hybridMultilevel"/>
    <w:tmpl w:val="9DFA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4286"/>
    <w:multiLevelType w:val="hybridMultilevel"/>
    <w:tmpl w:val="E5D8468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5FC16B4"/>
    <w:multiLevelType w:val="hybridMultilevel"/>
    <w:tmpl w:val="5EAECA7C"/>
    <w:lvl w:ilvl="0" w:tplc="A3A22D5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C69B3"/>
    <w:multiLevelType w:val="hybridMultilevel"/>
    <w:tmpl w:val="8C727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7D5E10"/>
    <w:multiLevelType w:val="hybridMultilevel"/>
    <w:tmpl w:val="BB8EC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0FBF"/>
    <w:multiLevelType w:val="hybridMultilevel"/>
    <w:tmpl w:val="C042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4A97"/>
    <w:multiLevelType w:val="hybridMultilevel"/>
    <w:tmpl w:val="6F9E76EE"/>
    <w:lvl w:ilvl="0" w:tplc="9084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3E1141"/>
    <w:multiLevelType w:val="hybridMultilevel"/>
    <w:tmpl w:val="E370CA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73800B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254483952">
    <w:abstractNumId w:val="10"/>
  </w:num>
  <w:num w:numId="2" w16cid:durableId="1842619117">
    <w:abstractNumId w:val="3"/>
  </w:num>
  <w:num w:numId="3" w16cid:durableId="1767387498">
    <w:abstractNumId w:val="16"/>
  </w:num>
  <w:num w:numId="4" w16cid:durableId="2130781911">
    <w:abstractNumId w:val="17"/>
  </w:num>
  <w:num w:numId="5" w16cid:durableId="326980469">
    <w:abstractNumId w:val="18"/>
  </w:num>
  <w:num w:numId="6" w16cid:durableId="1281187652">
    <w:abstractNumId w:val="0"/>
  </w:num>
  <w:num w:numId="7" w16cid:durableId="1028608705">
    <w:abstractNumId w:val="5"/>
  </w:num>
  <w:num w:numId="8" w16cid:durableId="109514222">
    <w:abstractNumId w:val="6"/>
  </w:num>
  <w:num w:numId="9" w16cid:durableId="128790982">
    <w:abstractNumId w:val="11"/>
  </w:num>
  <w:num w:numId="10" w16cid:durableId="1394231742">
    <w:abstractNumId w:val="14"/>
  </w:num>
  <w:num w:numId="11" w16cid:durableId="1417089855">
    <w:abstractNumId w:val="4"/>
  </w:num>
  <w:num w:numId="12" w16cid:durableId="2018534658">
    <w:abstractNumId w:val="15"/>
  </w:num>
  <w:num w:numId="13" w16cid:durableId="1349792318">
    <w:abstractNumId w:val="1"/>
  </w:num>
  <w:num w:numId="14" w16cid:durableId="1023634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3703625">
    <w:abstractNumId w:val="13"/>
  </w:num>
  <w:num w:numId="16" w16cid:durableId="1343431325">
    <w:abstractNumId w:val="7"/>
  </w:num>
  <w:num w:numId="17" w16cid:durableId="1059523827">
    <w:abstractNumId w:val="19"/>
  </w:num>
  <w:num w:numId="18" w16cid:durableId="313413187">
    <w:abstractNumId w:val="8"/>
  </w:num>
  <w:num w:numId="19" w16cid:durableId="824737108">
    <w:abstractNumId w:val="9"/>
  </w:num>
  <w:num w:numId="20" w16cid:durableId="82840050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11DA"/>
    <w:rsid w:val="000115C1"/>
    <w:rsid w:val="00011FC8"/>
    <w:rsid w:val="000121F5"/>
    <w:rsid w:val="000126FF"/>
    <w:rsid w:val="000130AA"/>
    <w:rsid w:val="00014939"/>
    <w:rsid w:val="00017A3D"/>
    <w:rsid w:val="00021974"/>
    <w:rsid w:val="000222C5"/>
    <w:rsid w:val="00023CA7"/>
    <w:rsid w:val="00024296"/>
    <w:rsid w:val="000254EE"/>
    <w:rsid w:val="00025862"/>
    <w:rsid w:val="00030D2D"/>
    <w:rsid w:val="00036D64"/>
    <w:rsid w:val="00037502"/>
    <w:rsid w:val="00037829"/>
    <w:rsid w:val="00037D2D"/>
    <w:rsid w:val="00041679"/>
    <w:rsid w:val="0005030A"/>
    <w:rsid w:val="00050B6D"/>
    <w:rsid w:val="00052BA3"/>
    <w:rsid w:val="00057422"/>
    <w:rsid w:val="00057BB4"/>
    <w:rsid w:val="000639F4"/>
    <w:rsid w:val="00064315"/>
    <w:rsid w:val="00066B74"/>
    <w:rsid w:val="00070ACB"/>
    <w:rsid w:val="000725CC"/>
    <w:rsid w:val="00073F42"/>
    <w:rsid w:val="00087378"/>
    <w:rsid w:val="0009290F"/>
    <w:rsid w:val="00092DAE"/>
    <w:rsid w:val="000933AF"/>
    <w:rsid w:val="0009395C"/>
    <w:rsid w:val="00094AB7"/>
    <w:rsid w:val="000A0B2C"/>
    <w:rsid w:val="000A368B"/>
    <w:rsid w:val="000A3AEC"/>
    <w:rsid w:val="000A6909"/>
    <w:rsid w:val="000A6B50"/>
    <w:rsid w:val="000B008D"/>
    <w:rsid w:val="000B053A"/>
    <w:rsid w:val="000B1C60"/>
    <w:rsid w:val="000B75FC"/>
    <w:rsid w:val="000B7932"/>
    <w:rsid w:val="000C017C"/>
    <w:rsid w:val="000C6641"/>
    <w:rsid w:val="000D1A95"/>
    <w:rsid w:val="000D1B40"/>
    <w:rsid w:val="000D7261"/>
    <w:rsid w:val="000E0EAE"/>
    <w:rsid w:val="000F044A"/>
    <w:rsid w:val="000F1985"/>
    <w:rsid w:val="000F276A"/>
    <w:rsid w:val="00100810"/>
    <w:rsid w:val="00101BB0"/>
    <w:rsid w:val="00113B51"/>
    <w:rsid w:val="001158F0"/>
    <w:rsid w:val="00120199"/>
    <w:rsid w:val="00120C47"/>
    <w:rsid w:val="00122B7E"/>
    <w:rsid w:val="001243EF"/>
    <w:rsid w:val="00130629"/>
    <w:rsid w:val="001351F0"/>
    <w:rsid w:val="00136B10"/>
    <w:rsid w:val="00140CE7"/>
    <w:rsid w:val="00141754"/>
    <w:rsid w:val="001427FE"/>
    <w:rsid w:val="001557D1"/>
    <w:rsid w:val="00155AFF"/>
    <w:rsid w:val="00160CC0"/>
    <w:rsid w:val="00161710"/>
    <w:rsid w:val="00162835"/>
    <w:rsid w:val="0016458E"/>
    <w:rsid w:val="0016527E"/>
    <w:rsid w:val="00167784"/>
    <w:rsid w:val="00171337"/>
    <w:rsid w:val="0017420A"/>
    <w:rsid w:val="0017483F"/>
    <w:rsid w:val="00175AEA"/>
    <w:rsid w:val="00187CC5"/>
    <w:rsid w:val="00191D01"/>
    <w:rsid w:val="001928EC"/>
    <w:rsid w:val="00195070"/>
    <w:rsid w:val="001A2206"/>
    <w:rsid w:val="001A2296"/>
    <w:rsid w:val="001A6B33"/>
    <w:rsid w:val="001B1178"/>
    <w:rsid w:val="001B2336"/>
    <w:rsid w:val="001B526E"/>
    <w:rsid w:val="001C1BBD"/>
    <w:rsid w:val="001D3742"/>
    <w:rsid w:val="001D40E9"/>
    <w:rsid w:val="001E03F8"/>
    <w:rsid w:val="001E1484"/>
    <w:rsid w:val="001E35FB"/>
    <w:rsid w:val="001E45C3"/>
    <w:rsid w:val="001F1203"/>
    <w:rsid w:val="001F6DDE"/>
    <w:rsid w:val="00201D24"/>
    <w:rsid w:val="002061FE"/>
    <w:rsid w:val="00213601"/>
    <w:rsid w:val="0021388A"/>
    <w:rsid w:val="00213A20"/>
    <w:rsid w:val="00213F78"/>
    <w:rsid w:val="002243FE"/>
    <w:rsid w:val="00231931"/>
    <w:rsid w:val="00234FF7"/>
    <w:rsid w:val="002358EA"/>
    <w:rsid w:val="002366B5"/>
    <w:rsid w:val="00237F1F"/>
    <w:rsid w:val="00240239"/>
    <w:rsid w:val="002458EA"/>
    <w:rsid w:val="00251196"/>
    <w:rsid w:val="002527E3"/>
    <w:rsid w:val="0025368A"/>
    <w:rsid w:val="002542AB"/>
    <w:rsid w:val="00261317"/>
    <w:rsid w:val="00261D78"/>
    <w:rsid w:val="002621C4"/>
    <w:rsid w:val="002664F7"/>
    <w:rsid w:val="0027645E"/>
    <w:rsid w:val="0027650E"/>
    <w:rsid w:val="002830A2"/>
    <w:rsid w:val="00284933"/>
    <w:rsid w:val="00285865"/>
    <w:rsid w:val="002873D8"/>
    <w:rsid w:val="00290698"/>
    <w:rsid w:val="00290D0A"/>
    <w:rsid w:val="00292830"/>
    <w:rsid w:val="00292D07"/>
    <w:rsid w:val="0029515A"/>
    <w:rsid w:val="002A1FD4"/>
    <w:rsid w:val="002A3BDB"/>
    <w:rsid w:val="002B03F5"/>
    <w:rsid w:val="002B0CC7"/>
    <w:rsid w:val="002B714A"/>
    <w:rsid w:val="002C04CB"/>
    <w:rsid w:val="002C182B"/>
    <w:rsid w:val="002C2547"/>
    <w:rsid w:val="002C70F4"/>
    <w:rsid w:val="002D1A79"/>
    <w:rsid w:val="002D212B"/>
    <w:rsid w:val="002D3B4F"/>
    <w:rsid w:val="002E0A77"/>
    <w:rsid w:val="002E226E"/>
    <w:rsid w:val="002E4504"/>
    <w:rsid w:val="002E4553"/>
    <w:rsid w:val="002E69F8"/>
    <w:rsid w:val="002E6C6B"/>
    <w:rsid w:val="002E7A7C"/>
    <w:rsid w:val="002F023B"/>
    <w:rsid w:val="002F2E90"/>
    <w:rsid w:val="00302B14"/>
    <w:rsid w:val="00310404"/>
    <w:rsid w:val="0031367F"/>
    <w:rsid w:val="00320B5A"/>
    <w:rsid w:val="00321E27"/>
    <w:rsid w:val="00322F16"/>
    <w:rsid w:val="003248F6"/>
    <w:rsid w:val="00325741"/>
    <w:rsid w:val="00326003"/>
    <w:rsid w:val="00326D48"/>
    <w:rsid w:val="003271A3"/>
    <w:rsid w:val="00331137"/>
    <w:rsid w:val="0033487C"/>
    <w:rsid w:val="003349A6"/>
    <w:rsid w:val="00335494"/>
    <w:rsid w:val="003372EA"/>
    <w:rsid w:val="0034057B"/>
    <w:rsid w:val="00340B30"/>
    <w:rsid w:val="00340CF7"/>
    <w:rsid w:val="00346437"/>
    <w:rsid w:val="00357821"/>
    <w:rsid w:val="00360501"/>
    <w:rsid w:val="003615EE"/>
    <w:rsid w:val="003655F4"/>
    <w:rsid w:val="00365766"/>
    <w:rsid w:val="003723B6"/>
    <w:rsid w:val="00372BA0"/>
    <w:rsid w:val="00373FF6"/>
    <w:rsid w:val="003764B4"/>
    <w:rsid w:val="00377B83"/>
    <w:rsid w:val="003830E4"/>
    <w:rsid w:val="00383FBB"/>
    <w:rsid w:val="0038545B"/>
    <w:rsid w:val="00385A70"/>
    <w:rsid w:val="00386963"/>
    <w:rsid w:val="003908A4"/>
    <w:rsid w:val="003914D6"/>
    <w:rsid w:val="0039257F"/>
    <w:rsid w:val="00394219"/>
    <w:rsid w:val="00394890"/>
    <w:rsid w:val="003A1886"/>
    <w:rsid w:val="003A3750"/>
    <w:rsid w:val="003A45E7"/>
    <w:rsid w:val="003A7142"/>
    <w:rsid w:val="003A7774"/>
    <w:rsid w:val="003C1BAD"/>
    <w:rsid w:val="003C7987"/>
    <w:rsid w:val="003C7E2A"/>
    <w:rsid w:val="003D1417"/>
    <w:rsid w:val="003D71C8"/>
    <w:rsid w:val="003E02A7"/>
    <w:rsid w:val="003E5A67"/>
    <w:rsid w:val="003E6023"/>
    <w:rsid w:val="003E6EB2"/>
    <w:rsid w:val="003F0BF0"/>
    <w:rsid w:val="003F0C8B"/>
    <w:rsid w:val="003F3D80"/>
    <w:rsid w:val="003F3FB7"/>
    <w:rsid w:val="003F444B"/>
    <w:rsid w:val="003F52A5"/>
    <w:rsid w:val="003F5A55"/>
    <w:rsid w:val="00401909"/>
    <w:rsid w:val="00401B7E"/>
    <w:rsid w:val="004037A6"/>
    <w:rsid w:val="004038EF"/>
    <w:rsid w:val="004046A5"/>
    <w:rsid w:val="00405788"/>
    <w:rsid w:val="00407BE0"/>
    <w:rsid w:val="004178F2"/>
    <w:rsid w:val="00420614"/>
    <w:rsid w:val="004244FD"/>
    <w:rsid w:val="00425E78"/>
    <w:rsid w:val="00425ED9"/>
    <w:rsid w:val="0043554B"/>
    <w:rsid w:val="00436393"/>
    <w:rsid w:val="00440016"/>
    <w:rsid w:val="00447686"/>
    <w:rsid w:val="00452920"/>
    <w:rsid w:val="00464DE3"/>
    <w:rsid w:val="0046516D"/>
    <w:rsid w:val="00466C56"/>
    <w:rsid w:val="00477212"/>
    <w:rsid w:val="004775A1"/>
    <w:rsid w:val="0047780F"/>
    <w:rsid w:val="00482321"/>
    <w:rsid w:val="0048337A"/>
    <w:rsid w:val="00483719"/>
    <w:rsid w:val="00487BE5"/>
    <w:rsid w:val="00496F38"/>
    <w:rsid w:val="004A00EE"/>
    <w:rsid w:val="004A4B24"/>
    <w:rsid w:val="004A57D8"/>
    <w:rsid w:val="004B7FC0"/>
    <w:rsid w:val="004D4CE1"/>
    <w:rsid w:val="004E0ABF"/>
    <w:rsid w:val="004E3B1B"/>
    <w:rsid w:val="004E673E"/>
    <w:rsid w:val="004E6A6E"/>
    <w:rsid w:val="004F671D"/>
    <w:rsid w:val="004F74A4"/>
    <w:rsid w:val="004F760E"/>
    <w:rsid w:val="0050245D"/>
    <w:rsid w:val="00505395"/>
    <w:rsid w:val="005113CF"/>
    <w:rsid w:val="005119A1"/>
    <w:rsid w:val="005150F9"/>
    <w:rsid w:val="005213B0"/>
    <w:rsid w:val="00530D40"/>
    <w:rsid w:val="0053120C"/>
    <w:rsid w:val="00531482"/>
    <w:rsid w:val="00531DDD"/>
    <w:rsid w:val="00532B6F"/>
    <w:rsid w:val="005336A8"/>
    <w:rsid w:val="0053407D"/>
    <w:rsid w:val="0053422A"/>
    <w:rsid w:val="0053513E"/>
    <w:rsid w:val="0053769A"/>
    <w:rsid w:val="00540E96"/>
    <w:rsid w:val="005416FE"/>
    <w:rsid w:val="00542318"/>
    <w:rsid w:val="0054376E"/>
    <w:rsid w:val="005455F1"/>
    <w:rsid w:val="00551030"/>
    <w:rsid w:val="00554534"/>
    <w:rsid w:val="00564F6C"/>
    <w:rsid w:val="005655C7"/>
    <w:rsid w:val="005668D2"/>
    <w:rsid w:val="00567094"/>
    <w:rsid w:val="005708A0"/>
    <w:rsid w:val="0057248D"/>
    <w:rsid w:val="005728E1"/>
    <w:rsid w:val="0057667B"/>
    <w:rsid w:val="0058575A"/>
    <w:rsid w:val="00586080"/>
    <w:rsid w:val="00590CFF"/>
    <w:rsid w:val="00592053"/>
    <w:rsid w:val="00592780"/>
    <w:rsid w:val="00593A8A"/>
    <w:rsid w:val="005946E3"/>
    <w:rsid w:val="00595330"/>
    <w:rsid w:val="005A0F62"/>
    <w:rsid w:val="005A2043"/>
    <w:rsid w:val="005A229F"/>
    <w:rsid w:val="005B08A4"/>
    <w:rsid w:val="005B2319"/>
    <w:rsid w:val="005B34B9"/>
    <w:rsid w:val="005B41FB"/>
    <w:rsid w:val="005B4573"/>
    <w:rsid w:val="005B528C"/>
    <w:rsid w:val="005B6373"/>
    <w:rsid w:val="005C4861"/>
    <w:rsid w:val="005D1B94"/>
    <w:rsid w:val="005D2AF3"/>
    <w:rsid w:val="005D3914"/>
    <w:rsid w:val="005E32AD"/>
    <w:rsid w:val="005E3532"/>
    <w:rsid w:val="005E6A75"/>
    <w:rsid w:val="005F2E01"/>
    <w:rsid w:val="005F2EBB"/>
    <w:rsid w:val="005F5D22"/>
    <w:rsid w:val="00605843"/>
    <w:rsid w:val="00606D23"/>
    <w:rsid w:val="00620F97"/>
    <w:rsid w:val="006210B0"/>
    <w:rsid w:val="0062111B"/>
    <w:rsid w:val="00626FE9"/>
    <w:rsid w:val="00634018"/>
    <w:rsid w:val="00635396"/>
    <w:rsid w:val="006417E8"/>
    <w:rsid w:val="006455E9"/>
    <w:rsid w:val="00651A29"/>
    <w:rsid w:val="00654430"/>
    <w:rsid w:val="00657898"/>
    <w:rsid w:val="0066241C"/>
    <w:rsid w:val="00672426"/>
    <w:rsid w:val="0067704B"/>
    <w:rsid w:val="00677648"/>
    <w:rsid w:val="006977E6"/>
    <w:rsid w:val="006A60B0"/>
    <w:rsid w:val="006A702E"/>
    <w:rsid w:val="006B75BE"/>
    <w:rsid w:val="006C29D5"/>
    <w:rsid w:val="006C2C8F"/>
    <w:rsid w:val="006C3383"/>
    <w:rsid w:val="006C3743"/>
    <w:rsid w:val="006C479B"/>
    <w:rsid w:val="006C5AE9"/>
    <w:rsid w:val="006D1E5C"/>
    <w:rsid w:val="006D40D6"/>
    <w:rsid w:val="006D76F2"/>
    <w:rsid w:val="006E576D"/>
    <w:rsid w:val="006E5F28"/>
    <w:rsid w:val="006F7A73"/>
    <w:rsid w:val="00701AE0"/>
    <w:rsid w:val="00701E9C"/>
    <w:rsid w:val="00707049"/>
    <w:rsid w:val="00713A91"/>
    <w:rsid w:val="00714EEC"/>
    <w:rsid w:val="00716B43"/>
    <w:rsid w:val="00717D3C"/>
    <w:rsid w:val="007204AF"/>
    <w:rsid w:val="00720694"/>
    <w:rsid w:val="007243F0"/>
    <w:rsid w:val="007252B3"/>
    <w:rsid w:val="00732CCF"/>
    <w:rsid w:val="007342F4"/>
    <w:rsid w:val="00735F32"/>
    <w:rsid w:val="0073668F"/>
    <w:rsid w:val="0073716D"/>
    <w:rsid w:val="00744551"/>
    <w:rsid w:val="00744D55"/>
    <w:rsid w:val="00747511"/>
    <w:rsid w:val="0074756F"/>
    <w:rsid w:val="0075581A"/>
    <w:rsid w:val="0075715B"/>
    <w:rsid w:val="00760D07"/>
    <w:rsid w:val="00765A3F"/>
    <w:rsid w:val="007669D8"/>
    <w:rsid w:val="007714A3"/>
    <w:rsid w:val="00772E80"/>
    <w:rsid w:val="007737F9"/>
    <w:rsid w:val="007819E2"/>
    <w:rsid w:val="00784299"/>
    <w:rsid w:val="00786630"/>
    <w:rsid w:val="00787311"/>
    <w:rsid w:val="00793653"/>
    <w:rsid w:val="00794243"/>
    <w:rsid w:val="007974EE"/>
    <w:rsid w:val="007A40ED"/>
    <w:rsid w:val="007B04E1"/>
    <w:rsid w:val="007B174E"/>
    <w:rsid w:val="007B4A3C"/>
    <w:rsid w:val="007B7DB3"/>
    <w:rsid w:val="007C31AF"/>
    <w:rsid w:val="007C5295"/>
    <w:rsid w:val="007D1A3D"/>
    <w:rsid w:val="007D2458"/>
    <w:rsid w:val="007D4A3C"/>
    <w:rsid w:val="007D7847"/>
    <w:rsid w:val="007E4441"/>
    <w:rsid w:val="007F384D"/>
    <w:rsid w:val="007F6673"/>
    <w:rsid w:val="007F7DE0"/>
    <w:rsid w:val="0080277B"/>
    <w:rsid w:val="008208A0"/>
    <w:rsid w:val="00824E38"/>
    <w:rsid w:val="00826761"/>
    <w:rsid w:val="00830693"/>
    <w:rsid w:val="00831488"/>
    <w:rsid w:val="00831698"/>
    <w:rsid w:val="00832BC7"/>
    <w:rsid w:val="0083526E"/>
    <w:rsid w:val="00845AE5"/>
    <w:rsid w:val="0085310B"/>
    <w:rsid w:val="008532B1"/>
    <w:rsid w:val="00863352"/>
    <w:rsid w:val="00864810"/>
    <w:rsid w:val="00864DAF"/>
    <w:rsid w:val="008654ED"/>
    <w:rsid w:val="00865C41"/>
    <w:rsid w:val="008678B6"/>
    <w:rsid w:val="008727B0"/>
    <w:rsid w:val="00872EAF"/>
    <w:rsid w:val="00873358"/>
    <w:rsid w:val="0087634B"/>
    <w:rsid w:val="0087713F"/>
    <w:rsid w:val="00880DBE"/>
    <w:rsid w:val="0088345F"/>
    <w:rsid w:val="00890B39"/>
    <w:rsid w:val="00891CEC"/>
    <w:rsid w:val="008923FE"/>
    <w:rsid w:val="008931F5"/>
    <w:rsid w:val="00897FD9"/>
    <w:rsid w:val="008A3440"/>
    <w:rsid w:val="008A389C"/>
    <w:rsid w:val="008A5343"/>
    <w:rsid w:val="008A7BFF"/>
    <w:rsid w:val="008B2819"/>
    <w:rsid w:val="008B2A0E"/>
    <w:rsid w:val="008B345D"/>
    <w:rsid w:val="008C0FF3"/>
    <w:rsid w:val="008C11DC"/>
    <w:rsid w:val="008C5E4A"/>
    <w:rsid w:val="008C77EC"/>
    <w:rsid w:val="008C7F02"/>
    <w:rsid w:val="008D17B9"/>
    <w:rsid w:val="008D31BD"/>
    <w:rsid w:val="008D3D73"/>
    <w:rsid w:val="008D557E"/>
    <w:rsid w:val="008D61D8"/>
    <w:rsid w:val="008D68B2"/>
    <w:rsid w:val="008E4F73"/>
    <w:rsid w:val="008E71C9"/>
    <w:rsid w:val="008F1C0D"/>
    <w:rsid w:val="008F4421"/>
    <w:rsid w:val="008F498E"/>
    <w:rsid w:val="008F64E6"/>
    <w:rsid w:val="00906140"/>
    <w:rsid w:val="00914607"/>
    <w:rsid w:val="0091479A"/>
    <w:rsid w:val="00916B2E"/>
    <w:rsid w:val="009200F1"/>
    <w:rsid w:val="009308FA"/>
    <w:rsid w:val="009319F4"/>
    <w:rsid w:val="00935226"/>
    <w:rsid w:val="009427AF"/>
    <w:rsid w:val="00943B97"/>
    <w:rsid w:val="009472E3"/>
    <w:rsid w:val="009532B6"/>
    <w:rsid w:val="00955AA4"/>
    <w:rsid w:val="00965432"/>
    <w:rsid w:val="009673B4"/>
    <w:rsid w:val="009711C1"/>
    <w:rsid w:val="0097682B"/>
    <w:rsid w:val="00977A1B"/>
    <w:rsid w:val="0098052D"/>
    <w:rsid w:val="00982E32"/>
    <w:rsid w:val="00983688"/>
    <w:rsid w:val="0098590A"/>
    <w:rsid w:val="00991B1F"/>
    <w:rsid w:val="009A0131"/>
    <w:rsid w:val="009A1616"/>
    <w:rsid w:val="009A4EF0"/>
    <w:rsid w:val="009B0711"/>
    <w:rsid w:val="009B25D4"/>
    <w:rsid w:val="009B7A31"/>
    <w:rsid w:val="009C2DDB"/>
    <w:rsid w:val="009C4375"/>
    <w:rsid w:val="009C6AB8"/>
    <w:rsid w:val="009D3839"/>
    <w:rsid w:val="009D3F8D"/>
    <w:rsid w:val="009D7043"/>
    <w:rsid w:val="009D70D8"/>
    <w:rsid w:val="009E17C7"/>
    <w:rsid w:val="009E6926"/>
    <w:rsid w:val="009F157F"/>
    <w:rsid w:val="009F40BD"/>
    <w:rsid w:val="00A027DA"/>
    <w:rsid w:val="00A02FC7"/>
    <w:rsid w:val="00A05225"/>
    <w:rsid w:val="00A05599"/>
    <w:rsid w:val="00A06367"/>
    <w:rsid w:val="00A07890"/>
    <w:rsid w:val="00A13431"/>
    <w:rsid w:val="00A14F92"/>
    <w:rsid w:val="00A21704"/>
    <w:rsid w:val="00A224D6"/>
    <w:rsid w:val="00A23F38"/>
    <w:rsid w:val="00A30DD0"/>
    <w:rsid w:val="00A32456"/>
    <w:rsid w:val="00A328BA"/>
    <w:rsid w:val="00A3441D"/>
    <w:rsid w:val="00A3473B"/>
    <w:rsid w:val="00A3488D"/>
    <w:rsid w:val="00A4082E"/>
    <w:rsid w:val="00A4217E"/>
    <w:rsid w:val="00A4328C"/>
    <w:rsid w:val="00A43B9F"/>
    <w:rsid w:val="00A477DD"/>
    <w:rsid w:val="00A50B7F"/>
    <w:rsid w:val="00A52649"/>
    <w:rsid w:val="00A5531E"/>
    <w:rsid w:val="00A6353C"/>
    <w:rsid w:val="00A7569E"/>
    <w:rsid w:val="00A764BD"/>
    <w:rsid w:val="00A817E8"/>
    <w:rsid w:val="00A81B2D"/>
    <w:rsid w:val="00A87364"/>
    <w:rsid w:val="00A93BC4"/>
    <w:rsid w:val="00AA2E59"/>
    <w:rsid w:val="00AA3026"/>
    <w:rsid w:val="00AA6A14"/>
    <w:rsid w:val="00AA7FE6"/>
    <w:rsid w:val="00AB4EA9"/>
    <w:rsid w:val="00AC0DB1"/>
    <w:rsid w:val="00AC18EF"/>
    <w:rsid w:val="00AC66F8"/>
    <w:rsid w:val="00AC6D2E"/>
    <w:rsid w:val="00AC6F22"/>
    <w:rsid w:val="00AC6FEE"/>
    <w:rsid w:val="00AD174F"/>
    <w:rsid w:val="00AD3C19"/>
    <w:rsid w:val="00AE3CAE"/>
    <w:rsid w:val="00AE7ACC"/>
    <w:rsid w:val="00B03E07"/>
    <w:rsid w:val="00B07BF8"/>
    <w:rsid w:val="00B103B3"/>
    <w:rsid w:val="00B11F5F"/>
    <w:rsid w:val="00B126D2"/>
    <w:rsid w:val="00B20976"/>
    <w:rsid w:val="00B21EDB"/>
    <w:rsid w:val="00B32E34"/>
    <w:rsid w:val="00B33402"/>
    <w:rsid w:val="00B3595F"/>
    <w:rsid w:val="00B35FF4"/>
    <w:rsid w:val="00B41C98"/>
    <w:rsid w:val="00B43A2F"/>
    <w:rsid w:val="00B45199"/>
    <w:rsid w:val="00B57034"/>
    <w:rsid w:val="00B600D1"/>
    <w:rsid w:val="00B61114"/>
    <w:rsid w:val="00B61D6A"/>
    <w:rsid w:val="00B6284D"/>
    <w:rsid w:val="00B65C29"/>
    <w:rsid w:val="00B65E4B"/>
    <w:rsid w:val="00B676F7"/>
    <w:rsid w:val="00B742DC"/>
    <w:rsid w:val="00B81588"/>
    <w:rsid w:val="00B81707"/>
    <w:rsid w:val="00B82229"/>
    <w:rsid w:val="00B82A5E"/>
    <w:rsid w:val="00B834B1"/>
    <w:rsid w:val="00B84DE1"/>
    <w:rsid w:val="00B91360"/>
    <w:rsid w:val="00B932C4"/>
    <w:rsid w:val="00B934CD"/>
    <w:rsid w:val="00B94D40"/>
    <w:rsid w:val="00B963BD"/>
    <w:rsid w:val="00B97C0C"/>
    <w:rsid w:val="00BA0599"/>
    <w:rsid w:val="00BA557F"/>
    <w:rsid w:val="00BA5AD7"/>
    <w:rsid w:val="00BA5DE3"/>
    <w:rsid w:val="00BA742D"/>
    <w:rsid w:val="00BA7C4E"/>
    <w:rsid w:val="00BA7EEE"/>
    <w:rsid w:val="00BB02E8"/>
    <w:rsid w:val="00BB06C0"/>
    <w:rsid w:val="00BB1132"/>
    <w:rsid w:val="00BB2189"/>
    <w:rsid w:val="00BB458D"/>
    <w:rsid w:val="00BB79DD"/>
    <w:rsid w:val="00BC34A1"/>
    <w:rsid w:val="00BE0526"/>
    <w:rsid w:val="00BE68EB"/>
    <w:rsid w:val="00BE6B9D"/>
    <w:rsid w:val="00BE70E3"/>
    <w:rsid w:val="00BE73FA"/>
    <w:rsid w:val="00C01A02"/>
    <w:rsid w:val="00C01AEF"/>
    <w:rsid w:val="00C01BAA"/>
    <w:rsid w:val="00C042D7"/>
    <w:rsid w:val="00C1064B"/>
    <w:rsid w:val="00C10F44"/>
    <w:rsid w:val="00C21E8D"/>
    <w:rsid w:val="00C25089"/>
    <w:rsid w:val="00C31043"/>
    <w:rsid w:val="00C368F8"/>
    <w:rsid w:val="00C40BD6"/>
    <w:rsid w:val="00C42091"/>
    <w:rsid w:val="00C46FF1"/>
    <w:rsid w:val="00C5137B"/>
    <w:rsid w:val="00C56F73"/>
    <w:rsid w:val="00C57669"/>
    <w:rsid w:val="00C6096F"/>
    <w:rsid w:val="00C60A58"/>
    <w:rsid w:val="00C629E7"/>
    <w:rsid w:val="00C65A7B"/>
    <w:rsid w:val="00C71FC0"/>
    <w:rsid w:val="00C722F0"/>
    <w:rsid w:val="00C73BE2"/>
    <w:rsid w:val="00C74150"/>
    <w:rsid w:val="00C767B7"/>
    <w:rsid w:val="00C77112"/>
    <w:rsid w:val="00C86E14"/>
    <w:rsid w:val="00C9252D"/>
    <w:rsid w:val="00C92B84"/>
    <w:rsid w:val="00C92EB7"/>
    <w:rsid w:val="00C9371C"/>
    <w:rsid w:val="00C93F7E"/>
    <w:rsid w:val="00C96E5F"/>
    <w:rsid w:val="00C976C0"/>
    <w:rsid w:val="00C97A96"/>
    <w:rsid w:val="00CA6A5F"/>
    <w:rsid w:val="00CA6C0D"/>
    <w:rsid w:val="00CB03DE"/>
    <w:rsid w:val="00CB1240"/>
    <w:rsid w:val="00CC0A63"/>
    <w:rsid w:val="00CC2A9A"/>
    <w:rsid w:val="00CC2CB2"/>
    <w:rsid w:val="00CC4164"/>
    <w:rsid w:val="00CD5570"/>
    <w:rsid w:val="00CE35CE"/>
    <w:rsid w:val="00CF0FF9"/>
    <w:rsid w:val="00CF7F2D"/>
    <w:rsid w:val="00D0457C"/>
    <w:rsid w:val="00D10F4D"/>
    <w:rsid w:val="00D16A37"/>
    <w:rsid w:val="00D20309"/>
    <w:rsid w:val="00D22ED1"/>
    <w:rsid w:val="00D30C84"/>
    <w:rsid w:val="00D31B90"/>
    <w:rsid w:val="00D336E4"/>
    <w:rsid w:val="00D353B7"/>
    <w:rsid w:val="00D37BF1"/>
    <w:rsid w:val="00D400CF"/>
    <w:rsid w:val="00D402D1"/>
    <w:rsid w:val="00D40D91"/>
    <w:rsid w:val="00D41CB1"/>
    <w:rsid w:val="00D45A4D"/>
    <w:rsid w:val="00D4648E"/>
    <w:rsid w:val="00D47645"/>
    <w:rsid w:val="00D52248"/>
    <w:rsid w:val="00D539A4"/>
    <w:rsid w:val="00D60A22"/>
    <w:rsid w:val="00D612B3"/>
    <w:rsid w:val="00D641B5"/>
    <w:rsid w:val="00D712F3"/>
    <w:rsid w:val="00D72104"/>
    <w:rsid w:val="00D74125"/>
    <w:rsid w:val="00D74DFC"/>
    <w:rsid w:val="00D76311"/>
    <w:rsid w:val="00D76473"/>
    <w:rsid w:val="00D82A9E"/>
    <w:rsid w:val="00D83992"/>
    <w:rsid w:val="00D843C3"/>
    <w:rsid w:val="00D84D62"/>
    <w:rsid w:val="00D8519E"/>
    <w:rsid w:val="00D86459"/>
    <w:rsid w:val="00D872D9"/>
    <w:rsid w:val="00D92147"/>
    <w:rsid w:val="00D949B7"/>
    <w:rsid w:val="00DA1F29"/>
    <w:rsid w:val="00DA5A5E"/>
    <w:rsid w:val="00DB0463"/>
    <w:rsid w:val="00DB18A4"/>
    <w:rsid w:val="00DB3BA4"/>
    <w:rsid w:val="00DB70EF"/>
    <w:rsid w:val="00DB78ED"/>
    <w:rsid w:val="00DC3C26"/>
    <w:rsid w:val="00DD3CC9"/>
    <w:rsid w:val="00DE069E"/>
    <w:rsid w:val="00DE280E"/>
    <w:rsid w:val="00DE2B4F"/>
    <w:rsid w:val="00DF1C2D"/>
    <w:rsid w:val="00DF1E7C"/>
    <w:rsid w:val="00DF430B"/>
    <w:rsid w:val="00DF689B"/>
    <w:rsid w:val="00DF6E5D"/>
    <w:rsid w:val="00DF732D"/>
    <w:rsid w:val="00E04A47"/>
    <w:rsid w:val="00E06809"/>
    <w:rsid w:val="00E11F8E"/>
    <w:rsid w:val="00E12009"/>
    <w:rsid w:val="00E12D11"/>
    <w:rsid w:val="00E17E98"/>
    <w:rsid w:val="00E26573"/>
    <w:rsid w:val="00E3030B"/>
    <w:rsid w:val="00E31D75"/>
    <w:rsid w:val="00E3226D"/>
    <w:rsid w:val="00E40F27"/>
    <w:rsid w:val="00E4199C"/>
    <w:rsid w:val="00E420BE"/>
    <w:rsid w:val="00E43185"/>
    <w:rsid w:val="00E46F1D"/>
    <w:rsid w:val="00E51AF2"/>
    <w:rsid w:val="00E5472E"/>
    <w:rsid w:val="00E54794"/>
    <w:rsid w:val="00E55540"/>
    <w:rsid w:val="00E55835"/>
    <w:rsid w:val="00E64D96"/>
    <w:rsid w:val="00E71F43"/>
    <w:rsid w:val="00E723F3"/>
    <w:rsid w:val="00E87C82"/>
    <w:rsid w:val="00E91B79"/>
    <w:rsid w:val="00E95C43"/>
    <w:rsid w:val="00E9650F"/>
    <w:rsid w:val="00E97366"/>
    <w:rsid w:val="00EA1307"/>
    <w:rsid w:val="00EA43BA"/>
    <w:rsid w:val="00EA68F0"/>
    <w:rsid w:val="00EB11A8"/>
    <w:rsid w:val="00EB33E8"/>
    <w:rsid w:val="00EB599E"/>
    <w:rsid w:val="00EB5FBE"/>
    <w:rsid w:val="00EB6B21"/>
    <w:rsid w:val="00EB7940"/>
    <w:rsid w:val="00EC1AAB"/>
    <w:rsid w:val="00EC67B6"/>
    <w:rsid w:val="00ED0F76"/>
    <w:rsid w:val="00ED4843"/>
    <w:rsid w:val="00ED7176"/>
    <w:rsid w:val="00EE1C5B"/>
    <w:rsid w:val="00EE3B41"/>
    <w:rsid w:val="00EE47E9"/>
    <w:rsid w:val="00EE56F1"/>
    <w:rsid w:val="00EE604F"/>
    <w:rsid w:val="00EE60F2"/>
    <w:rsid w:val="00EE6E8D"/>
    <w:rsid w:val="00EE6F0B"/>
    <w:rsid w:val="00EF1519"/>
    <w:rsid w:val="00EF3A19"/>
    <w:rsid w:val="00F00CFE"/>
    <w:rsid w:val="00F01379"/>
    <w:rsid w:val="00F05381"/>
    <w:rsid w:val="00F1570B"/>
    <w:rsid w:val="00F166BD"/>
    <w:rsid w:val="00F21149"/>
    <w:rsid w:val="00F220AB"/>
    <w:rsid w:val="00F223C6"/>
    <w:rsid w:val="00F2308F"/>
    <w:rsid w:val="00F23DDB"/>
    <w:rsid w:val="00F32BD2"/>
    <w:rsid w:val="00F334CA"/>
    <w:rsid w:val="00F403D9"/>
    <w:rsid w:val="00F40F2F"/>
    <w:rsid w:val="00F418D9"/>
    <w:rsid w:val="00F426F8"/>
    <w:rsid w:val="00F44EE8"/>
    <w:rsid w:val="00F46C67"/>
    <w:rsid w:val="00F47F50"/>
    <w:rsid w:val="00F52926"/>
    <w:rsid w:val="00F55555"/>
    <w:rsid w:val="00F55589"/>
    <w:rsid w:val="00F55995"/>
    <w:rsid w:val="00F60141"/>
    <w:rsid w:val="00F60B73"/>
    <w:rsid w:val="00F60C70"/>
    <w:rsid w:val="00F61F2A"/>
    <w:rsid w:val="00F62E72"/>
    <w:rsid w:val="00F646B1"/>
    <w:rsid w:val="00F663AC"/>
    <w:rsid w:val="00F67899"/>
    <w:rsid w:val="00F7300B"/>
    <w:rsid w:val="00F76713"/>
    <w:rsid w:val="00F77DBF"/>
    <w:rsid w:val="00F81BE3"/>
    <w:rsid w:val="00F82CAD"/>
    <w:rsid w:val="00F8320B"/>
    <w:rsid w:val="00F87065"/>
    <w:rsid w:val="00F90045"/>
    <w:rsid w:val="00F95AF4"/>
    <w:rsid w:val="00F96718"/>
    <w:rsid w:val="00FA07E3"/>
    <w:rsid w:val="00FA78E2"/>
    <w:rsid w:val="00FB461C"/>
    <w:rsid w:val="00FD292C"/>
    <w:rsid w:val="00FE52FD"/>
    <w:rsid w:val="00FF4558"/>
    <w:rsid w:val="28D8F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C2A1"/>
  <w15:docId w15:val="{C5091A63-9C4A-4E96-98F6-9C56274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BC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4038E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420A"/>
    <w:rPr>
      <w:i/>
      <w:iCs/>
    </w:rPr>
  </w:style>
  <w:style w:type="character" w:customStyle="1" w:styleId="h2">
    <w:name w:val="h2"/>
    <w:basedOn w:val="Domylnaczcionkaakapitu"/>
    <w:rsid w:val="00B742DC"/>
  </w:style>
  <w:style w:type="character" w:customStyle="1" w:styleId="Nagwek1Znak">
    <w:name w:val="Nagłówek 1 Znak"/>
    <w:basedOn w:val="Domylnaczcionkaakapitu"/>
    <w:link w:val="Nagwek1"/>
    <w:uiPriority w:val="9"/>
    <w:rsid w:val="001E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7D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A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417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zet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0770-23FB-48DC-941D-FA31DD4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Aleksandra Kruk</cp:lastModifiedBy>
  <cp:revision>436</cp:revision>
  <cp:lastPrinted>2023-12-07T09:33:00Z</cp:lastPrinted>
  <dcterms:created xsi:type="dcterms:W3CDTF">2018-08-13T11:46:00Z</dcterms:created>
  <dcterms:modified xsi:type="dcterms:W3CDTF">2024-04-24T09:52:00Z</dcterms:modified>
</cp:coreProperties>
</file>